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F7" w:rsidRPr="00274D60" w:rsidRDefault="006A29F7" w:rsidP="006A29F7">
      <w:pPr>
        <w:jc w:val="center"/>
        <w:rPr>
          <w:sz w:val="28"/>
          <w:szCs w:val="28"/>
        </w:rPr>
      </w:pPr>
      <w:r w:rsidRPr="00274D60">
        <w:rPr>
          <w:sz w:val="28"/>
          <w:szCs w:val="28"/>
        </w:rPr>
        <w:t>АДМИНИСТРАЦИЯ ВОЛЧИХИНСКОГО РАЙОНА</w:t>
      </w:r>
    </w:p>
    <w:p w:rsidR="006A29F7" w:rsidRPr="00274D60" w:rsidRDefault="006A29F7" w:rsidP="006A29F7">
      <w:pPr>
        <w:jc w:val="center"/>
        <w:rPr>
          <w:sz w:val="28"/>
          <w:szCs w:val="28"/>
        </w:rPr>
      </w:pPr>
      <w:r w:rsidRPr="00274D60">
        <w:rPr>
          <w:sz w:val="28"/>
          <w:szCs w:val="28"/>
        </w:rPr>
        <w:t>АЛТАЙСКОГО КРАЯ</w:t>
      </w:r>
    </w:p>
    <w:p w:rsidR="006A29F7" w:rsidRPr="00274D60" w:rsidRDefault="006A29F7" w:rsidP="006A29F7">
      <w:pPr>
        <w:rPr>
          <w:sz w:val="28"/>
          <w:szCs w:val="28"/>
        </w:rPr>
      </w:pPr>
    </w:p>
    <w:p w:rsidR="006A29F7" w:rsidRPr="00274D60" w:rsidRDefault="006A29F7" w:rsidP="006A29F7">
      <w:pPr>
        <w:jc w:val="center"/>
        <w:rPr>
          <w:sz w:val="28"/>
          <w:szCs w:val="28"/>
        </w:rPr>
      </w:pPr>
      <w:r w:rsidRPr="00274D60">
        <w:rPr>
          <w:sz w:val="28"/>
          <w:szCs w:val="28"/>
        </w:rPr>
        <w:t>ПОСТАНОВЛЕНИЕ</w:t>
      </w:r>
    </w:p>
    <w:p w:rsidR="006A29F7" w:rsidRPr="00274D60" w:rsidRDefault="006A29F7" w:rsidP="006A29F7">
      <w:pPr>
        <w:jc w:val="center"/>
        <w:rPr>
          <w:sz w:val="28"/>
          <w:szCs w:val="28"/>
        </w:rPr>
      </w:pPr>
    </w:p>
    <w:p w:rsidR="006A29F7" w:rsidRPr="00274D60" w:rsidRDefault="006A29F7" w:rsidP="006A29F7">
      <w:pPr>
        <w:rPr>
          <w:sz w:val="28"/>
          <w:szCs w:val="28"/>
        </w:rPr>
      </w:pPr>
      <w:r w:rsidRPr="00274D60">
        <w:rPr>
          <w:sz w:val="28"/>
          <w:szCs w:val="28"/>
        </w:rPr>
        <w:t>__________________                                                                                   №_____</w:t>
      </w:r>
    </w:p>
    <w:p w:rsidR="006A29F7" w:rsidRPr="00274D60" w:rsidRDefault="006A29F7" w:rsidP="006A29F7">
      <w:pPr>
        <w:jc w:val="center"/>
      </w:pPr>
    </w:p>
    <w:p w:rsidR="006A29F7" w:rsidRPr="00274D60" w:rsidRDefault="006A29F7" w:rsidP="006A29F7">
      <w:pPr>
        <w:rPr>
          <w:sz w:val="28"/>
          <w:szCs w:val="28"/>
        </w:rPr>
      </w:pPr>
    </w:p>
    <w:p w:rsidR="006A29F7" w:rsidRPr="00274D60" w:rsidRDefault="006A29F7" w:rsidP="006A29F7">
      <w:pPr>
        <w:rPr>
          <w:sz w:val="28"/>
          <w:szCs w:val="28"/>
        </w:rPr>
      </w:pPr>
    </w:p>
    <w:p w:rsidR="006A29F7" w:rsidRDefault="006A29F7" w:rsidP="006A29F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CB7">
        <w:rPr>
          <w:rFonts w:ascii="Times New Roman" w:hAnsi="Times New Roman" w:cs="Times New Roman"/>
          <w:b w:val="0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035CB7">
        <w:rPr>
          <w:rFonts w:ascii="Times New Roman" w:hAnsi="Times New Roman" w:cs="Times New Roman"/>
          <w:b w:val="0"/>
          <w:sz w:val="28"/>
          <w:szCs w:val="28"/>
        </w:rPr>
        <w:t xml:space="preserve">заявлений,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зачислении   в </w:t>
      </w:r>
    </w:p>
    <w:p w:rsidR="006A29F7" w:rsidRDefault="006A29F7" w:rsidP="006A29F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    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образовательные </w:t>
      </w:r>
    </w:p>
    <w:p w:rsidR="006A29F7" w:rsidRDefault="006A29F7" w:rsidP="006A29F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CB7">
        <w:rPr>
          <w:rFonts w:ascii="Times New Roman" w:hAnsi="Times New Roman" w:cs="Times New Roman"/>
          <w:b w:val="0"/>
          <w:sz w:val="28"/>
          <w:szCs w:val="28"/>
        </w:rPr>
        <w:t>учреждения, реализующие основную</w:t>
      </w:r>
    </w:p>
    <w:p w:rsidR="006A29F7" w:rsidRDefault="006A29F7" w:rsidP="006A29F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CB7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образовательную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 xml:space="preserve">программу </w:t>
      </w:r>
    </w:p>
    <w:p w:rsidR="006A29F7" w:rsidRDefault="006A29F7" w:rsidP="006A29F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CB7">
        <w:rPr>
          <w:rFonts w:ascii="Times New Roman" w:hAnsi="Times New Roman" w:cs="Times New Roman"/>
          <w:b w:val="0"/>
          <w:sz w:val="28"/>
          <w:szCs w:val="28"/>
        </w:rPr>
        <w:t>дошкольного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(детские</w:t>
      </w:r>
    </w:p>
    <w:p w:rsidR="006A29F7" w:rsidRDefault="006A29F7" w:rsidP="006A29F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сады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), 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а   также   постановка     на  </w:t>
      </w:r>
    </w:p>
    <w:p w:rsidR="006A29F7" w:rsidRPr="00035CB7" w:rsidRDefault="006A29F7" w:rsidP="006A29F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соответствующий учет</w:t>
      </w:r>
    </w:p>
    <w:p w:rsidR="006A29F7" w:rsidRPr="00274D60" w:rsidRDefault="006A29F7" w:rsidP="006A29F7">
      <w:pPr>
        <w:rPr>
          <w:sz w:val="28"/>
          <w:szCs w:val="28"/>
        </w:rPr>
      </w:pPr>
    </w:p>
    <w:p w:rsidR="006A29F7" w:rsidRPr="00274D60" w:rsidRDefault="006A29F7" w:rsidP="006A29F7">
      <w:pPr>
        <w:rPr>
          <w:sz w:val="28"/>
          <w:szCs w:val="28"/>
        </w:rPr>
      </w:pPr>
    </w:p>
    <w:p w:rsidR="006A29F7" w:rsidRPr="00274D60" w:rsidRDefault="006A29F7" w:rsidP="006A29F7">
      <w:pPr>
        <w:rPr>
          <w:sz w:val="28"/>
          <w:szCs w:val="28"/>
        </w:rPr>
      </w:pPr>
    </w:p>
    <w:p w:rsidR="006A29F7" w:rsidRPr="00274D60" w:rsidRDefault="006A29F7" w:rsidP="006A29F7">
      <w:pPr>
        <w:ind w:firstLine="708"/>
        <w:jc w:val="both"/>
        <w:rPr>
          <w:sz w:val="28"/>
          <w:szCs w:val="28"/>
        </w:rPr>
      </w:pPr>
      <w:r w:rsidRPr="00274D60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постановления </w:t>
      </w:r>
      <w:r w:rsidRPr="00274D60">
        <w:rPr>
          <w:sz w:val="28"/>
          <w:szCs w:val="28"/>
        </w:rPr>
        <w:t xml:space="preserve"> Администрации Волчихинского района от </w:t>
      </w:r>
      <w:r>
        <w:rPr>
          <w:sz w:val="28"/>
          <w:szCs w:val="28"/>
        </w:rPr>
        <w:t>14.07.2011</w:t>
      </w:r>
      <w:r w:rsidRPr="00274D60">
        <w:rPr>
          <w:sz w:val="28"/>
          <w:szCs w:val="28"/>
        </w:rPr>
        <w:t xml:space="preserve"> № </w:t>
      </w:r>
      <w:r>
        <w:rPr>
          <w:sz w:val="28"/>
          <w:szCs w:val="28"/>
        </w:rPr>
        <w:t>482</w:t>
      </w:r>
      <w:r w:rsidRPr="00274D60">
        <w:rPr>
          <w:sz w:val="28"/>
          <w:szCs w:val="28"/>
        </w:rPr>
        <w:t xml:space="preserve">  «О </w:t>
      </w:r>
      <w:r>
        <w:rPr>
          <w:sz w:val="28"/>
          <w:szCs w:val="28"/>
        </w:rPr>
        <w:t xml:space="preserve">Порядке разработки и утверждения административных регламентов предоставления муниципальных услуг и исполнения муниципальных функций, а также проведения экспертизы их проектов» </w:t>
      </w:r>
      <w:r w:rsidRPr="00274D60">
        <w:rPr>
          <w:sz w:val="28"/>
          <w:szCs w:val="28"/>
        </w:rPr>
        <w:t>(предоставления муниципальных услуг) и руководствуясь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</w:p>
    <w:p w:rsidR="006A29F7" w:rsidRPr="00274D60" w:rsidRDefault="006A29F7" w:rsidP="006A29F7">
      <w:pPr>
        <w:jc w:val="both"/>
        <w:rPr>
          <w:sz w:val="28"/>
          <w:szCs w:val="28"/>
        </w:rPr>
      </w:pPr>
      <w:r w:rsidRPr="00274D60">
        <w:rPr>
          <w:sz w:val="28"/>
          <w:szCs w:val="28"/>
        </w:rPr>
        <w:t xml:space="preserve">п о с </w:t>
      </w:r>
      <w:proofErr w:type="gramStart"/>
      <w:r w:rsidRPr="00274D60">
        <w:rPr>
          <w:sz w:val="28"/>
          <w:szCs w:val="28"/>
        </w:rPr>
        <w:t>т</w:t>
      </w:r>
      <w:proofErr w:type="gramEnd"/>
      <w:r w:rsidRPr="00274D60">
        <w:rPr>
          <w:sz w:val="28"/>
          <w:szCs w:val="28"/>
        </w:rPr>
        <w:t xml:space="preserve"> а н о в л я ю:</w:t>
      </w:r>
    </w:p>
    <w:p w:rsidR="006A29F7" w:rsidRPr="00274D60" w:rsidRDefault="006A29F7" w:rsidP="006A29F7">
      <w:pPr>
        <w:pStyle w:val="ConsTitle"/>
        <w:ind w:right="0"/>
        <w:jc w:val="both"/>
        <w:rPr>
          <w:sz w:val="28"/>
          <w:szCs w:val="28"/>
        </w:rPr>
      </w:pPr>
      <w:r w:rsidRPr="00196665">
        <w:rPr>
          <w:rFonts w:ascii="Times New Roman" w:hAnsi="Times New Roman" w:cs="Times New Roman"/>
          <w:b w:val="0"/>
          <w:sz w:val="28"/>
          <w:szCs w:val="28"/>
        </w:rPr>
        <w:t>1.</w:t>
      </w:r>
      <w:r w:rsidRPr="00196665"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Утвердить административный регламент 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>рием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 xml:space="preserve"> заявлений,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зачислении в муниципальные 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>образовательные учреждения, реализующие основную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>образовательную программу дошкольного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(детские сады), а также постановка на соответствующий учет </w:t>
      </w:r>
      <w:r w:rsidRPr="00196665">
        <w:rPr>
          <w:rFonts w:ascii="Times New Roman" w:hAnsi="Times New Roman" w:cs="Times New Roman"/>
          <w:b w:val="0"/>
          <w:sz w:val="28"/>
          <w:szCs w:val="28"/>
        </w:rPr>
        <w:t>(прилагается</w:t>
      </w:r>
      <w:r w:rsidRPr="00196665">
        <w:rPr>
          <w:b w:val="0"/>
          <w:sz w:val="28"/>
          <w:szCs w:val="28"/>
        </w:rPr>
        <w:t>).</w:t>
      </w:r>
    </w:p>
    <w:p w:rsidR="006A29F7" w:rsidRPr="00274D60" w:rsidRDefault="006A29F7" w:rsidP="006A29F7">
      <w:pPr>
        <w:suppressAutoHyphens/>
        <w:jc w:val="both"/>
        <w:rPr>
          <w:sz w:val="28"/>
          <w:szCs w:val="28"/>
        </w:rPr>
      </w:pPr>
      <w:r w:rsidRPr="00274D60">
        <w:rPr>
          <w:sz w:val="28"/>
          <w:szCs w:val="28"/>
        </w:rPr>
        <w:t>2.</w:t>
      </w:r>
      <w:r w:rsidRPr="00274D60">
        <w:rPr>
          <w:sz w:val="28"/>
          <w:szCs w:val="28"/>
        </w:rPr>
        <w:tab/>
        <w:t xml:space="preserve">Разместить настоящее постановление на официальном сайте Администрации Волчихинского </w:t>
      </w:r>
      <w:proofErr w:type="gramStart"/>
      <w:r w:rsidRPr="00274D60">
        <w:rPr>
          <w:sz w:val="28"/>
          <w:szCs w:val="28"/>
        </w:rPr>
        <w:t>района .</w:t>
      </w:r>
      <w:proofErr w:type="gramEnd"/>
    </w:p>
    <w:p w:rsidR="006A29F7" w:rsidRPr="00274D60" w:rsidRDefault="006A29F7" w:rsidP="006A29F7">
      <w:pPr>
        <w:suppressAutoHyphens/>
        <w:jc w:val="both"/>
        <w:rPr>
          <w:sz w:val="28"/>
          <w:szCs w:val="28"/>
        </w:rPr>
      </w:pPr>
      <w:r w:rsidRPr="00274D60">
        <w:rPr>
          <w:sz w:val="28"/>
          <w:szCs w:val="28"/>
        </w:rPr>
        <w:t>3.</w:t>
      </w:r>
      <w:r w:rsidRPr="00274D60">
        <w:rPr>
          <w:sz w:val="28"/>
          <w:szCs w:val="28"/>
        </w:rPr>
        <w:tab/>
        <w:t xml:space="preserve">Контроль за исполнением настоящего постановления возложить на председателя комитета по образованию и делам </w:t>
      </w:r>
      <w:proofErr w:type="gramStart"/>
      <w:r w:rsidRPr="00274D60">
        <w:rPr>
          <w:sz w:val="28"/>
          <w:szCs w:val="28"/>
        </w:rPr>
        <w:t>молодежи  И.М.Терехову</w:t>
      </w:r>
      <w:proofErr w:type="gramEnd"/>
      <w:r w:rsidRPr="00274D60">
        <w:rPr>
          <w:sz w:val="28"/>
          <w:szCs w:val="28"/>
        </w:rPr>
        <w:t>.</w:t>
      </w:r>
    </w:p>
    <w:p w:rsidR="006A29F7" w:rsidRPr="00274D60" w:rsidRDefault="006A29F7" w:rsidP="006A29F7">
      <w:pPr>
        <w:rPr>
          <w:sz w:val="28"/>
          <w:szCs w:val="28"/>
        </w:rPr>
      </w:pPr>
    </w:p>
    <w:p w:rsidR="006A29F7" w:rsidRPr="00274D60" w:rsidRDefault="006A29F7" w:rsidP="006A29F7">
      <w:pPr>
        <w:rPr>
          <w:sz w:val="28"/>
          <w:szCs w:val="28"/>
        </w:rPr>
      </w:pPr>
    </w:p>
    <w:p w:rsidR="006A29F7" w:rsidRPr="00274D60" w:rsidRDefault="006A29F7" w:rsidP="006A29F7">
      <w:pPr>
        <w:rPr>
          <w:sz w:val="28"/>
          <w:szCs w:val="28"/>
        </w:rPr>
      </w:pPr>
    </w:p>
    <w:p w:rsidR="006A29F7" w:rsidRPr="00274D60" w:rsidRDefault="006A29F7" w:rsidP="006A29F7">
      <w:pPr>
        <w:rPr>
          <w:sz w:val="28"/>
          <w:szCs w:val="28"/>
        </w:rPr>
      </w:pPr>
      <w:r w:rsidRPr="00274D60">
        <w:rPr>
          <w:sz w:val="28"/>
          <w:szCs w:val="28"/>
        </w:rPr>
        <w:t xml:space="preserve"> Глава Администрации района                                                       </w:t>
      </w:r>
      <w:proofErr w:type="spellStart"/>
      <w:r w:rsidRPr="00274D60">
        <w:rPr>
          <w:sz w:val="28"/>
          <w:szCs w:val="28"/>
        </w:rPr>
        <w:t>В.Н.Поленичко</w:t>
      </w:r>
      <w:proofErr w:type="spellEnd"/>
    </w:p>
    <w:p w:rsidR="006A29F7" w:rsidRDefault="006A29F7" w:rsidP="006A29F7"/>
    <w:p w:rsidR="006A29F7" w:rsidRDefault="006A29F7" w:rsidP="006A29F7">
      <w:pPr>
        <w:ind w:firstLine="540"/>
        <w:jc w:val="both"/>
        <w:rPr>
          <w:rFonts w:cs="Calibri"/>
        </w:rPr>
      </w:pPr>
    </w:p>
    <w:p w:rsidR="006A29F7" w:rsidRDefault="006A29F7" w:rsidP="006A29F7">
      <w:pPr>
        <w:ind w:firstLine="540"/>
        <w:jc w:val="both"/>
        <w:rPr>
          <w:rFonts w:cs="Calibri"/>
        </w:rPr>
      </w:pPr>
    </w:p>
    <w:p w:rsidR="006A29F7" w:rsidRDefault="006A29F7" w:rsidP="006A29F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A29F7" w:rsidRPr="00122FFB" w:rsidTr="00334678">
        <w:trPr>
          <w:trHeight w:val="1416"/>
        </w:trPr>
        <w:tc>
          <w:tcPr>
            <w:tcW w:w="4786" w:type="dxa"/>
          </w:tcPr>
          <w:p w:rsidR="006A29F7" w:rsidRPr="00122FFB" w:rsidRDefault="006A29F7" w:rsidP="00334678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A29F7" w:rsidRPr="00122FFB" w:rsidRDefault="006A29F7" w:rsidP="00334678">
            <w:pPr>
              <w:ind w:left="601"/>
              <w:rPr>
                <w:sz w:val="28"/>
                <w:szCs w:val="28"/>
              </w:rPr>
            </w:pPr>
            <w:r w:rsidRPr="00122FFB">
              <w:rPr>
                <w:sz w:val="28"/>
                <w:szCs w:val="28"/>
              </w:rPr>
              <w:t>Утвержден</w:t>
            </w:r>
          </w:p>
          <w:p w:rsidR="006A29F7" w:rsidRPr="00122FFB" w:rsidRDefault="006A29F7" w:rsidP="00334678">
            <w:pPr>
              <w:ind w:left="601"/>
              <w:rPr>
                <w:sz w:val="28"/>
                <w:szCs w:val="28"/>
              </w:rPr>
            </w:pPr>
            <w:r w:rsidRPr="00122FFB">
              <w:rPr>
                <w:sz w:val="28"/>
                <w:szCs w:val="28"/>
              </w:rPr>
              <w:t>постановлением администрации</w:t>
            </w:r>
          </w:p>
          <w:p w:rsidR="006A29F7" w:rsidRPr="00122FFB" w:rsidRDefault="006A29F7" w:rsidP="00334678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Волчихинского района</w:t>
            </w:r>
          </w:p>
          <w:p w:rsidR="006A29F7" w:rsidRPr="00122FFB" w:rsidRDefault="006A29F7" w:rsidP="00334678">
            <w:pPr>
              <w:ind w:left="601"/>
              <w:rPr>
                <w:sz w:val="28"/>
                <w:szCs w:val="28"/>
                <w:u w:val="single"/>
              </w:rPr>
            </w:pPr>
            <w:r w:rsidRPr="00122FF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«___»__________ 2012 г. </w:t>
            </w:r>
            <w:r w:rsidRPr="00122FF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6A29F7" w:rsidRDefault="006A29F7" w:rsidP="006A29F7">
      <w:pPr>
        <w:pStyle w:val="ConsTitle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29F7" w:rsidRDefault="006A29F7" w:rsidP="006A29F7">
      <w:pPr>
        <w:pStyle w:val="ConsTitle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29F7" w:rsidRPr="00830C19" w:rsidRDefault="006A29F7" w:rsidP="006A29F7">
      <w:pPr>
        <w:pStyle w:val="ConsTitle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29F7" w:rsidRPr="00035CB7" w:rsidRDefault="006A29F7" w:rsidP="006A29F7">
      <w:pPr>
        <w:ind w:firstLine="567"/>
        <w:jc w:val="center"/>
        <w:rPr>
          <w:bCs/>
          <w:sz w:val="28"/>
          <w:szCs w:val="28"/>
        </w:rPr>
      </w:pPr>
      <w:r w:rsidRPr="00035CB7">
        <w:rPr>
          <w:bCs/>
          <w:sz w:val="28"/>
          <w:szCs w:val="28"/>
        </w:rPr>
        <w:t>АДМИНИСТРАТИВНЫЙ РЕГЛАМЕНТ</w:t>
      </w:r>
    </w:p>
    <w:p w:rsidR="006A29F7" w:rsidRPr="00035CB7" w:rsidRDefault="006A29F7" w:rsidP="006A29F7">
      <w:pPr>
        <w:ind w:firstLine="567"/>
        <w:jc w:val="center"/>
        <w:rPr>
          <w:bCs/>
          <w:sz w:val="28"/>
          <w:szCs w:val="28"/>
        </w:rPr>
      </w:pPr>
      <w:r w:rsidRPr="00035CB7">
        <w:rPr>
          <w:sz w:val="28"/>
          <w:szCs w:val="28"/>
        </w:rPr>
        <w:t>комитета Администрации Волчихинского  района по образованию</w:t>
      </w:r>
      <w:r w:rsidRPr="00035CB7">
        <w:rPr>
          <w:bCs/>
          <w:sz w:val="28"/>
          <w:szCs w:val="28"/>
        </w:rPr>
        <w:t xml:space="preserve"> </w:t>
      </w:r>
    </w:p>
    <w:p w:rsidR="006A29F7" w:rsidRPr="00035CB7" w:rsidRDefault="006A29F7" w:rsidP="006A29F7">
      <w:pPr>
        <w:pStyle w:val="ConsTitle"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CB7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</w:p>
    <w:p w:rsidR="006A29F7" w:rsidRPr="00035CB7" w:rsidRDefault="006A29F7" w:rsidP="006A29F7">
      <w:pPr>
        <w:pStyle w:val="ConsTitle"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>рием заявлений,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зачислении в муниципальные 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>образовательные учреждения, реализующие основную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>образовательную программу дошкольного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CB7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(детские сады), а также постановка на соответствующий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учет .</w:t>
      </w:r>
      <w:proofErr w:type="gramEnd"/>
    </w:p>
    <w:p w:rsidR="006A29F7" w:rsidRPr="00035CB7" w:rsidRDefault="006A29F7" w:rsidP="006A29F7">
      <w:pPr>
        <w:ind w:left="737" w:firstLine="567"/>
        <w:rPr>
          <w:sz w:val="28"/>
          <w:szCs w:val="28"/>
        </w:rPr>
      </w:pPr>
    </w:p>
    <w:p w:rsidR="006A29F7" w:rsidRPr="00035CB7" w:rsidRDefault="006A29F7" w:rsidP="006A29F7">
      <w:pPr>
        <w:jc w:val="center"/>
        <w:rPr>
          <w:sz w:val="28"/>
          <w:szCs w:val="28"/>
        </w:rPr>
      </w:pPr>
      <w:r w:rsidRPr="00035CB7">
        <w:rPr>
          <w:sz w:val="28"/>
          <w:szCs w:val="28"/>
        </w:rPr>
        <w:t>1. Общие положения</w:t>
      </w:r>
    </w:p>
    <w:p w:rsidR="006A29F7" w:rsidRPr="00122FFB" w:rsidRDefault="006A29F7" w:rsidP="006A29F7">
      <w:pPr>
        <w:ind w:left="737" w:firstLine="567"/>
        <w:jc w:val="center"/>
        <w:rPr>
          <w:b/>
          <w:sz w:val="28"/>
          <w:szCs w:val="28"/>
        </w:rPr>
      </w:pPr>
    </w:p>
    <w:p w:rsidR="006A29F7" w:rsidRDefault="006A29F7" w:rsidP="006A29F7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830C19">
        <w:rPr>
          <w:sz w:val="28"/>
          <w:szCs w:val="28"/>
        </w:rPr>
        <w:t xml:space="preserve">Административный регламент </w:t>
      </w:r>
      <w:r w:rsidRPr="00830C19">
        <w:rPr>
          <w:bCs/>
          <w:sz w:val="28"/>
          <w:szCs w:val="28"/>
        </w:rPr>
        <w:t xml:space="preserve">комитета </w:t>
      </w:r>
      <w:r>
        <w:rPr>
          <w:bCs/>
          <w:sz w:val="28"/>
          <w:szCs w:val="28"/>
        </w:rPr>
        <w:t>А</w:t>
      </w:r>
      <w:r w:rsidRPr="00830C19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Волчихинского</w:t>
      </w:r>
      <w:r w:rsidRPr="00830C19">
        <w:rPr>
          <w:bCs/>
          <w:sz w:val="28"/>
          <w:szCs w:val="28"/>
        </w:rPr>
        <w:t xml:space="preserve"> района по образованию</w:t>
      </w:r>
      <w:r w:rsidRPr="00830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делам молодежи </w:t>
      </w:r>
      <w:r w:rsidRPr="00830C19">
        <w:rPr>
          <w:sz w:val="28"/>
          <w:szCs w:val="28"/>
        </w:rPr>
        <w:t xml:space="preserve">по исполнению муниципальной услуги </w:t>
      </w:r>
      <w:r>
        <w:rPr>
          <w:sz w:val="28"/>
          <w:szCs w:val="28"/>
        </w:rPr>
        <w:t xml:space="preserve"> «</w:t>
      </w:r>
      <w:r w:rsidRPr="001032C9">
        <w:rPr>
          <w:sz w:val="28"/>
          <w:szCs w:val="28"/>
        </w:rPr>
        <w:t>Приеме заявлений,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</w:t>
      </w:r>
      <w:r>
        <w:rPr>
          <w:sz w:val="28"/>
          <w:szCs w:val="28"/>
        </w:rPr>
        <w:t xml:space="preserve">щий </w:t>
      </w:r>
      <w:proofErr w:type="spellStart"/>
      <w:r>
        <w:rPr>
          <w:sz w:val="28"/>
          <w:szCs w:val="28"/>
        </w:rPr>
        <w:t>уче</w:t>
      </w:r>
      <w:proofErr w:type="spellEnd"/>
      <w:r>
        <w:rPr>
          <w:sz w:val="28"/>
          <w:szCs w:val="28"/>
        </w:rPr>
        <w:t xml:space="preserve">» </w:t>
      </w:r>
      <w:r w:rsidRPr="00830C19">
        <w:rPr>
          <w:sz w:val="28"/>
          <w:szCs w:val="28"/>
        </w:rPr>
        <w:t>(далее - регламент) разработан в целях повышения качества</w:t>
      </w:r>
      <w:r>
        <w:rPr>
          <w:sz w:val="28"/>
          <w:szCs w:val="28"/>
        </w:rPr>
        <w:t xml:space="preserve"> предоставления </w:t>
      </w:r>
      <w:r w:rsidRPr="00830C19">
        <w:rPr>
          <w:sz w:val="28"/>
          <w:szCs w:val="28"/>
        </w:rPr>
        <w:t xml:space="preserve">данной муниципальной </w:t>
      </w:r>
      <w:r>
        <w:rPr>
          <w:sz w:val="28"/>
          <w:szCs w:val="28"/>
        </w:rPr>
        <w:t>у</w:t>
      </w:r>
      <w:r w:rsidRPr="00830C19">
        <w:rPr>
          <w:sz w:val="28"/>
          <w:szCs w:val="28"/>
        </w:rPr>
        <w:t xml:space="preserve">слуги, а также определяет сроки и последовательность административных процедур при исполнении </w:t>
      </w:r>
      <w:r>
        <w:rPr>
          <w:sz w:val="28"/>
          <w:szCs w:val="28"/>
        </w:rPr>
        <w:t>у</w:t>
      </w:r>
      <w:r w:rsidRPr="00830C19">
        <w:rPr>
          <w:sz w:val="28"/>
          <w:szCs w:val="28"/>
        </w:rPr>
        <w:t>слу</w:t>
      </w:r>
      <w:r>
        <w:rPr>
          <w:sz w:val="28"/>
          <w:szCs w:val="28"/>
        </w:rPr>
        <w:t>ги и  доступности муниципальной услуги, определения последовательности осуществления действий по её оказанию.</w:t>
      </w:r>
    </w:p>
    <w:p w:rsidR="006A29F7" w:rsidRPr="00122FFB" w:rsidRDefault="006A29F7" w:rsidP="006A29F7">
      <w:pPr>
        <w:ind w:left="737"/>
        <w:jc w:val="both"/>
        <w:outlineLvl w:val="0"/>
        <w:rPr>
          <w:rFonts w:eastAsia="SimSun"/>
          <w:sz w:val="28"/>
          <w:szCs w:val="28"/>
          <w:lang w:eastAsia="zh-CN"/>
        </w:rPr>
      </w:pPr>
    </w:p>
    <w:p w:rsidR="006A29F7" w:rsidRPr="00035CB7" w:rsidRDefault="006A29F7" w:rsidP="006A29F7">
      <w:pPr>
        <w:ind w:left="737"/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035CB7">
        <w:rPr>
          <w:rFonts w:eastAsia="SimSun"/>
          <w:sz w:val="28"/>
          <w:szCs w:val="28"/>
          <w:lang w:eastAsia="zh-CN"/>
        </w:rPr>
        <w:t>2. Стандарт предоставления муниципальной услуги</w:t>
      </w:r>
    </w:p>
    <w:p w:rsidR="006A29F7" w:rsidRPr="00035CB7" w:rsidRDefault="006A29F7" w:rsidP="006A29F7">
      <w:pPr>
        <w:ind w:left="737"/>
        <w:outlineLvl w:val="0"/>
        <w:rPr>
          <w:rFonts w:eastAsia="SimSun"/>
          <w:sz w:val="28"/>
          <w:szCs w:val="28"/>
          <w:lang w:eastAsia="zh-CN"/>
        </w:rPr>
      </w:pPr>
    </w:p>
    <w:p w:rsidR="006A29F7" w:rsidRPr="00035CB7" w:rsidRDefault="006A29F7" w:rsidP="006A29F7">
      <w:pPr>
        <w:ind w:firstLine="567"/>
        <w:outlineLvl w:val="0"/>
        <w:rPr>
          <w:rFonts w:eastAsia="SimSun"/>
          <w:sz w:val="28"/>
          <w:szCs w:val="28"/>
          <w:lang w:eastAsia="zh-CN"/>
        </w:rPr>
      </w:pPr>
      <w:r w:rsidRPr="00035CB7">
        <w:rPr>
          <w:rFonts w:eastAsia="SimSun"/>
          <w:sz w:val="28"/>
          <w:szCs w:val="28"/>
          <w:lang w:eastAsia="zh-CN"/>
        </w:rPr>
        <w:t>2.1 Наименование муниципальной услуги.</w:t>
      </w:r>
    </w:p>
    <w:p w:rsidR="006A29F7" w:rsidRDefault="006A29F7" w:rsidP="006A29F7">
      <w:pPr>
        <w:shd w:val="clear" w:color="auto" w:fill="FFFFFF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Pr="00830C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32C9">
        <w:rPr>
          <w:sz w:val="28"/>
          <w:szCs w:val="28"/>
        </w:rPr>
        <w:t>Прием заявлений,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>
        <w:rPr>
          <w:sz w:val="28"/>
          <w:szCs w:val="28"/>
        </w:rPr>
        <w:t xml:space="preserve">» </w:t>
      </w:r>
      <w:r w:rsidRPr="00122FFB">
        <w:rPr>
          <w:rFonts w:eastAsia="SimSun"/>
          <w:sz w:val="28"/>
          <w:szCs w:val="28"/>
          <w:lang w:eastAsia="zh-CN"/>
        </w:rPr>
        <w:t xml:space="preserve">(далее – </w:t>
      </w:r>
      <w:r>
        <w:rPr>
          <w:rFonts w:eastAsia="SimSun"/>
          <w:sz w:val="28"/>
          <w:szCs w:val="28"/>
          <w:lang w:eastAsia="zh-CN"/>
        </w:rPr>
        <w:t>м</w:t>
      </w:r>
      <w:r w:rsidRPr="00122FFB">
        <w:rPr>
          <w:rFonts w:eastAsia="SimSun"/>
          <w:sz w:val="28"/>
          <w:szCs w:val="28"/>
          <w:lang w:eastAsia="zh-CN"/>
        </w:rPr>
        <w:t>униципальная услуга)</w:t>
      </w:r>
      <w:r w:rsidRPr="00122FFB">
        <w:rPr>
          <w:sz w:val="28"/>
          <w:szCs w:val="28"/>
        </w:rPr>
        <w:t>.</w:t>
      </w:r>
    </w:p>
    <w:p w:rsidR="006A29F7" w:rsidRDefault="006A29F7" w:rsidP="006A29F7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Блок-схема прохождения административных процедур при оказании муниципальной услуги </w:t>
      </w:r>
      <w:r w:rsidRPr="001032C9">
        <w:rPr>
          <w:sz w:val="28"/>
          <w:szCs w:val="28"/>
        </w:rPr>
        <w:t>«Прием заявлений,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>
        <w:rPr>
          <w:rFonts w:eastAsia="SimSun"/>
          <w:sz w:val="28"/>
          <w:szCs w:val="28"/>
          <w:lang w:eastAsia="zh-CN"/>
        </w:rPr>
        <w:t xml:space="preserve"> приведена в приложении №2 к настоящему регламенту.</w:t>
      </w:r>
    </w:p>
    <w:p w:rsidR="006A29F7" w:rsidRPr="00035CB7" w:rsidRDefault="006A29F7" w:rsidP="006A29F7">
      <w:pPr>
        <w:ind w:firstLine="567"/>
        <w:jc w:val="both"/>
        <w:rPr>
          <w:sz w:val="28"/>
          <w:szCs w:val="28"/>
        </w:rPr>
      </w:pPr>
      <w:r w:rsidRPr="00035CB7">
        <w:rPr>
          <w:sz w:val="28"/>
          <w:szCs w:val="28"/>
        </w:rPr>
        <w:t>2.2 Наименование органа муниципальной власти, предоставляющего муниципальную услугу.</w:t>
      </w:r>
    </w:p>
    <w:p w:rsidR="006A29F7" w:rsidRDefault="006A29F7" w:rsidP="006A29F7">
      <w:pPr>
        <w:ind w:firstLine="567"/>
        <w:jc w:val="both"/>
        <w:rPr>
          <w:sz w:val="28"/>
          <w:szCs w:val="28"/>
        </w:rPr>
      </w:pPr>
      <w:r w:rsidRPr="006A594B">
        <w:rPr>
          <w:sz w:val="28"/>
          <w:szCs w:val="28"/>
        </w:rPr>
        <w:t>Предоставление муниципальной услуги осуществляется комитетом</w:t>
      </w:r>
      <w:r>
        <w:rPr>
          <w:sz w:val="28"/>
          <w:szCs w:val="28"/>
        </w:rPr>
        <w:t xml:space="preserve"> А</w:t>
      </w:r>
      <w:r w:rsidRPr="006A594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Волчихинского района</w:t>
      </w:r>
      <w:r w:rsidRPr="006A594B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 и делам молодежи </w:t>
      </w:r>
      <w:r w:rsidRPr="006A5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Комитет по образованию) </w:t>
      </w:r>
      <w:r w:rsidRPr="006A594B">
        <w:rPr>
          <w:sz w:val="28"/>
          <w:szCs w:val="28"/>
        </w:rPr>
        <w:t>и муниципальными дошкольными образовательными учрежде</w:t>
      </w:r>
      <w:r>
        <w:rPr>
          <w:sz w:val="28"/>
          <w:szCs w:val="28"/>
        </w:rPr>
        <w:t xml:space="preserve">ниями, (далее – </w:t>
      </w:r>
      <w:r w:rsidRPr="00830C19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830C19">
        <w:rPr>
          <w:sz w:val="28"/>
          <w:szCs w:val="28"/>
        </w:rPr>
        <w:t>ДОУ</w:t>
      </w:r>
      <w:r>
        <w:rPr>
          <w:sz w:val="28"/>
          <w:szCs w:val="28"/>
        </w:rPr>
        <w:t>)</w:t>
      </w:r>
      <w:r w:rsidRPr="00830C1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расположенными на территории Волчихинского района</w:t>
      </w:r>
      <w:r w:rsidRPr="006A594B">
        <w:rPr>
          <w:sz w:val="28"/>
          <w:szCs w:val="28"/>
        </w:rPr>
        <w:t>, в том числе в электронной форме.</w:t>
      </w:r>
    </w:p>
    <w:p w:rsidR="006A29F7" w:rsidRDefault="006A29F7" w:rsidP="006A29F7">
      <w:pPr>
        <w:suppressAutoHyphens/>
        <w:rPr>
          <w:sz w:val="28"/>
          <w:szCs w:val="28"/>
        </w:rPr>
      </w:pPr>
      <w:r w:rsidRPr="00122FFB">
        <w:rPr>
          <w:iCs/>
          <w:sz w:val="28"/>
          <w:szCs w:val="28"/>
        </w:rPr>
        <w:lastRenderedPageBreak/>
        <w:t>Почтовый адрес:</w:t>
      </w:r>
      <w:r w:rsidRPr="00122FFB">
        <w:rPr>
          <w:sz w:val="28"/>
          <w:szCs w:val="28"/>
        </w:rPr>
        <w:t>.</w:t>
      </w:r>
      <w:r w:rsidRPr="0003134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658930 </w:t>
      </w:r>
      <w:r>
        <w:rPr>
          <w:sz w:val="28"/>
          <w:szCs w:val="28"/>
        </w:rPr>
        <w:t>с. Волчиха, Волчихинского района,  Алтайского края, ул. Свердлова, 4.</w:t>
      </w:r>
    </w:p>
    <w:p w:rsidR="006A29F7" w:rsidRPr="00122FFB" w:rsidRDefault="006A29F7" w:rsidP="006A29F7">
      <w:pPr>
        <w:ind w:firstLine="567"/>
        <w:jc w:val="both"/>
        <w:rPr>
          <w:iCs/>
          <w:sz w:val="28"/>
          <w:szCs w:val="28"/>
        </w:rPr>
      </w:pPr>
      <w:r w:rsidRPr="00122FFB">
        <w:rPr>
          <w:iCs/>
          <w:sz w:val="28"/>
          <w:szCs w:val="28"/>
        </w:rPr>
        <w:t xml:space="preserve">График работы: </w:t>
      </w:r>
      <w:r w:rsidRPr="00122FFB">
        <w:rPr>
          <w:bCs/>
          <w:iCs/>
          <w:sz w:val="28"/>
          <w:szCs w:val="28"/>
        </w:rPr>
        <w:t xml:space="preserve">с понедельника по четверг с </w:t>
      </w:r>
      <w:r>
        <w:rPr>
          <w:bCs/>
          <w:iCs/>
          <w:sz w:val="28"/>
          <w:szCs w:val="28"/>
        </w:rPr>
        <w:t>9</w:t>
      </w:r>
      <w:r w:rsidRPr="00122FFB">
        <w:rPr>
          <w:bCs/>
          <w:iCs/>
          <w:sz w:val="28"/>
          <w:szCs w:val="28"/>
        </w:rPr>
        <w:t xml:space="preserve">.00 до 17.00, обед с 13.00 до 14.00; пятница с </w:t>
      </w:r>
      <w:r>
        <w:rPr>
          <w:bCs/>
          <w:iCs/>
          <w:sz w:val="28"/>
          <w:szCs w:val="28"/>
        </w:rPr>
        <w:t>9</w:t>
      </w:r>
      <w:r w:rsidRPr="00122FFB">
        <w:rPr>
          <w:bCs/>
          <w:iCs/>
          <w:sz w:val="28"/>
          <w:szCs w:val="28"/>
        </w:rPr>
        <w:t>.00 до 16.00, обед с 13.00 до 14.00.</w:t>
      </w:r>
    </w:p>
    <w:p w:rsidR="006A29F7" w:rsidRPr="00122FFB" w:rsidRDefault="006A29F7" w:rsidP="006A29F7">
      <w:pPr>
        <w:jc w:val="both"/>
        <w:rPr>
          <w:sz w:val="28"/>
          <w:szCs w:val="28"/>
        </w:rPr>
      </w:pPr>
      <w:r w:rsidRPr="00122FFB">
        <w:rPr>
          <w:sz w:val="28"/>
          <w:szCs w:val="28"/>
        </w:rPr>
        <w:t>Телефон: (385</w:t>
      </w:r>
      <w:r>
        <w:rPr>
          <w:sz w:val="28"/>
          <w:szCs w:val="28"/>
        </w:rPr>
        <w:t>65</w:t>
      </w:r>
      <w:r w:rsidRPr="00122FFB">
        <w:rPr>
          <w:sz w:val="28"/>
          <w:szCs w:val="28"/>
        </w:rPr>
        <w:t>) 2-24-46</w:t>
      </w:r>
    </w:p>
    <w:p w:rsidR="006A29F7" w:rsidRPr="00122FFB" w:rsidRDefault="006A29F7" w:rsidP="006A29F7">
      <w:pPr>
        <w:jc w:val="both"/>
        <w:rPr>
          <w:bCs/>
          <w:sz w:val="28"/>
          <w:szCs w:val="28"/>
        </w:rPr>
      </w:pPr>
      <w:r w:rsidRPr="00122FFB">
        <w:rPr>
          <w:sz w:val="28"/>
          <w:szCs w:val="28"/>
        </w:rPr>
        <w:t xml:space="preserve">Тел/факс: </w:t>
      </w:r>
      <w:r w:rsidRPr="00122FFB">
        <w:rPr>
          <w:bCs/>
          <w:sz w:val="28"/>
          <w:szCs w:val="28"/>
        </w:rPr>
        <w:t>(385</w:t>
      </w:r>
      <w:r>
        <w:rPr>
          <w:bCs/>
          <w:sz w:val="28"/>
          <w:szCs w:val="28"/>
        </w:rPr>
        <w:t>65</w:t>
      </w:r>
      <w:r w:rsidRPr="00122FFB">
        <w:rPr>
          <w:bCs/>
          <w:sz w:val="28"/>
          <w:szCs w:val="28"/>
        </w:rPr>
        <w:t>) 2-24-46.</w:t>
      </w:r>
    </w:p>
    <w:p w:rsidR="006A29F7" w:rsidRDefault="006A29F7" w:rsidP="006A29F7">
      <w:pPr>
        <w:rPr>
          <w:rFonts w:ascii="Tahoma" w:hAnsi="Tahoma" w:cs="Tahoma"/>
          <w:color w:val="000000"/>
          <w:sz w:val="16"/>
          <w:szCs w:val="16"/>
        </w:rPr>
      </w:pPr>
      <w:r w:rsidRPr="00122FFB">
        <w:rPr>
          <w:sz w:val="28"/>
          <w:szCs w:val="28"/>
        </w:rPr>
        <w:t xml:space="preserve">Адрес электронной почты: </w:t>
      </w:r>
      <w:r w:rsidRPr="00A115DB">
        <w:rPr>
          <w:sz w:val="28"/>
          <w:szCs w:val="28"/>
        </w:rPr>
        <w:t>volchih@mail.ru</w:t>
      </w:r>
    </w:p>
    <w:p w:rsidR="006A29F7" w:rsidRPr="00122FFB" w:rsidRDefault="006A29F7" w:rsidP="006A29F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22FFB">
        <w:rPr>
          <w:sz w:val="28"/>
          <w:szCs w:val="28"/>
        </w:rPr>
        <w:t>Официальный Интернет-сайт Комитета по образованию</w:t>
      </w:r>
      <w:r>
        <w:rPr>
          <w:sz w:val="28"/>
          <w:szCs w:val="28"/>
        </w:rPr>
        <w:t xml:space="preserve"> и делам молодежи</w:t>
      </w:r>
      <w:r w:rsidRPr="00122F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115DB">
        <w:rPr>
          <w:sz w:val="28"/>
          <w:szCs w:val="28"/>
        </w:rPr>
        <w:t>http://volchihaeduc.ucoz.ru/</w:t>
      </w:r>
    </w:p>
    <w:p w:rsidR="006A29F7" w:rsidRPr="006A594B" w:rsidRDefault="006A29F7" w:rsidP="006A29F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A594B">
        <w:rPr>
          <w:sz w:val="28"/>
          <w:szCs w:val="28"/>
        </w:rPr>
        <w:t xml:space="preserve">Ответственными исполнителями муниципальной услуги являются уполномоченные должностные лица комитета по образованию, а именно: </w:t>
      </w:r>
    </w:p>
    <w:p w:rsidR="006A29F7" w:rsidRPr="006A594B" w:rsidRDefault="006A29F7" w:rsidP="006A29F7">
      <w:pPr>
        <w:ind w:firstLine="567"/>
        <w:jc w:val="both"/>
        <w:rPr>
          <w:sz w:val="28"/>
          <w:szCs w:val="28"/>
        </w:rPr>
      </w:pPr>
      <w:r w:rsidRPr="006A594B">
        <w:rPr>
          <w:sz w:val="28"/>
          <w:szCs w:val="28"/>
        </w:rPr>
        <w:t>- председатель комитета по образованию;</w:t>
      </w:r>
    </w:p>
    <w:p w:rsidR="006A29F7" w:rsidRPr="006A594B" w:rsidRDefault="006A29F7" w:rsidP="006A29F7">
      <w:pPr>
        <w:ind w:firstLine="567"/>
        <w:jc w:val="both"/>
        <w:rPr>
          <w:sz w:val="28"/>
          <w:szCs w:val="28"/>
        </w:rPr>
      </w:pPr>
      <w:r w:rsidRPr="006A594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методист </w:t>
      </w:r>
      <w:r w:rsidRPr="006A594B">
        <w:rPr>
          <w:sz w:val="28"/>
          <w:szCs w:val="28"/>
        </w:rPr>
        <w:t>по дошкольному образованию комитета по образованию;</w:t>
      </w:r>
    </w:p>
    <w:p w:rsidR="006A29F7" w:rsidRPr="006A594B" w:rsidRDefault="006A29F7" w:rsidP="006A29F7">
      <w:pPr>
        <w:ind w:firstLine="567"/>
        <w:jc w:val="both"/>
        <w:rPr>
          <w:sz w:val="28"/>
          <w:szCs w:val="28"/>
        </w:rPr>
      </w:pPr>
      <w:r w:rsidRPr="006A594B">
        <w:rPr>
          <w:sz w:val="28"/>
          <w:szCs w:val="28"/>
        </w:rPr>
        <w:t>- секретарь комитета по образованию;</w:t>
      </w:r>
    </w:p>
    <w:p w:rsidR="006A29F7" w:rsidRPr="006A594B" w:rsidRDefault="006A29F7" w:rsidP="006A29F7">
      <w:pPr>
        <w:ind w:firstLine="567"/>
        <w:jc w:val="both"/>
        <w:rPr>
          <w:sz w:val="28"/>
          <w:szCs w:val="28"/>
        </w:rPr>
      </w:pPr>
      <w:r w:rsidRPr="006A594B">
        <w:rPr>
          <w:sz w:val="28"/>
          <w:szCs w:val="28"/>
        </w:rPr>
        <w:t xml:space="preserve">- руководители </w:t>
      </w:r>
      <w:r>
        <w:rPr>
          <w:sz w:val="28"/>
          <w:szCs w:val="28"/>
        </w:rPr>
        <w:t>МКДОУ</w:t>
      </w:r>
      <w:r w:rsidRPr="006A594B">
        <w:rPr>
          <w:sz w:val="28"/>
          <w:szCs w:val="28"/>
        </w:rPr>
        <w:t xml:space="preserve"> </w:t>
      </w:r>
      <w:r>
        <w:rPr>
          <w:sz w:val="28"/>
          <w:szCs w:val="28"/>
        </w:rPr>
        <w:t>Волчихинского района</w:t>
      </w:r>
      <w:r w:rsidRPr="006A594B">
        <w:rPr>
          <w:sz w:val="28"/>
          <w:szCs w:val="28"/>
        </w:rPr>
        <w:t>.</w:t>
      </w:r>
    </w:p>
    <w:p w:rsidR="006A29F7" w:rsidRDefault="006A29F7" w:rsidP="006A29F7">
      <w:pPr>
        <w:ind w:firstLine="567"/>
        <w:jc w:val="both"/>
        <w:rPr>
          <w:sz w:val="28"/>
          <w:szCs w:val="28"/>
        </w:rPr>
      </w:pPr>
      <w:r w:rsidRPr="006A594B">
        <w:rPr>
          <w:sz w:val="28"/>
          <w:szCs w:val="28"/>
        </w:rPr>
        <w:t>Получателями муниципал</w:t>
      </w:r>
      <w:r>
        <w:rPr>
          <w:sz w:val="28"/>
          <w:szCs w:val="28"/>
        </w:rPr>
        <w:t>ьной услуги я</w:t>
      </w:r>
      <w:r w:rsidR="00126DD0">
        <w:rPr>
          <w:sz w:val="28"/>
          <w:szCs w:val="28"/>
        </w:rPr>
        <w:t>вляются дети в возрасте от 2</w:t>
      </w:r>
      <w:r>
        <w:rPr>
          <w:sz w:val="28"/>
          <w:szCs w:val="28"/>
        </w:rPr>
        <w:t xml:space="preserve"> лет</w:t>
      </w:r>
      <w:r w:rsidRPr="006A594B">
        <w:rPr>
          <w:sz w:val="28"/>
          <w:szCs w:val="28"/>
        </w:rPr>
        <w:t xml:space="preserve"> до 7 лет, проживающие на территории муниципального образования </w:t>
      </w:r>
      <w:proofErr w:type="gramStart"/>
      <w:r>
        <w:rPr>
          <w:sz w:val="28"/>
          <w:szCs w:val="28"/>
        </w:rPr>
        <w:t>Волчихинский  район</w:t>
      </w:r>
      <w:proofErr w:type="gramEnd"/>
      <w:r w:rsidRPr="006A594B">
        <w:rPr>
          <w:sz w:val="28"/>
          <w:szCs w:val="28"/>
        </w:rPr>
        <w:t xml:space="preserve"> (далее – дети, ребенок), при отсутствии противопоказаний по состоянию здоровья и родители (законные представители) де</w:t>
      </w:r>
      <w:r>
        <w:rPr>
          <w:sz w:val="28"/>
          <w:szCs w:val="28"/>
        </w:rPr>
        <w:t xml:space="preserve">тей в возрасте от </w:t>
      </w:r>
    </w:p>
    <w:p w:rsidR="006A29F7" w:rsidRPr="006A594B" w:rsidRDefault="00126DD0" w:rsidP="006A29F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29F7">
        <w:rPr>
          <w:sz w:val="28"/>
          <w:szCs w:val="28"/>
        </w:rPr>
        <w:t xml:space="preserve"> лет </w:t>
      </w:r>
      <w:r w:rsidR="006A29F7" w:rsidRPr="006A594B">
        <w:rPr>
          <w:sz w:val="28"/>
          <w:szCs w:val="28"/>
        </w:rPr>
        <w:t xml:space="preserve"> до 7 лет.</w:t>
      </w:r>
    </w:p>
    <w:p w:rsidR="006A29F7" w:rsidRPr="006A594B" w:rsidRDefault="006A29F7" w:rsidP="006A2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заявителя </w:t>
      </w:r>
      <w:r w:rsidRPr="006A594B">
        <w:rPr>
          <w:sz w:val="28"/>
          <w:szCs w:val="28"/>
        </w:rPr>
        <w:t xml:space="preserve"> выступа</w:t>
      </w:r>
      <w:r>
        <w:rPr>
          <w:sz w:val="28"/>
          <w:szCs w:val="28"/>
        </w:rPr>
        <w:t xml:space="preserve">ют родители (законные представители) </w:t>
      </w:r>
      <w:r w:rsidRPr="006A594B">
        <w:rPr>
          <w:sz w:val="28"/>
          <w:szCs w:val="28"/>
        </w:rPr>
        <w:t>далее - заяви</w:t>
      </w:r>
      <w:r>
        <w:rPr>
          <w:sz w:val="28"/>
          <w:szCs w:val="28"/>
        </w:rPr>
        <w:t>тели</w:t>
      </w:r>
      <w:r w:rsidRPr="006A594B">
        <w:rPr>
          <w:sz w:val="28"/>
          <w:szCs w:val="28"/>
        </w:rPr>
        <w:t>.</w:t>
      </w:r>
    </w:p>
    <w:p w:rsidR="006A29F7" w:rsidRPr="00035CB7" w:rsidRDefault="006A29F7" w:rsidP="006A29F7">
      <w:pPr>
        <w:ind w:firstLine="567"/>
        <w:jc w:val="both"/>
        <w:rPr>
          <w:sz w:val="28"/>
          <w:szCs w:val="28"/>
        </w:rPr>
      </w:pPr>
      <w:r w:rsidRPr="00035CB7">
        <w:rPr>
          <w:sz w:val="28"/>
          <w:szCs w:val="28"/>
        </w:rPr>
        <w:t>2.3 Результат предоставления муниципальной услуги.</w:t>
      </w:r>
    </w:p>
    <w:p w:rsidR="006A29F7" w:rsidRDefault="006A29F7" w:rsidP="006A29F7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C9252B">
        <w:rPr>
          <w:sz w:val="28"/>
          <w:szCs w:val="28"/>
        </w:rPr>
        <w:t>Результатом предоставления муниципальной услуги являе</w:t>
      </w:r>
      <w:r>
        <w:rPr>
          <w:sz w:val="28"/>
          <w:szCs w:val="28"/>
        </w:rPr>
        <w:t xml:space="preserve">тся выдача заявителю  путевки для зачисления </w:t>
      </w:r>
      <w:r w:rsidRPr="00C9252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дошкольного возраста</w:t>
      </w:r>
      <w:r w:rsidRPr="00C9252B">
        <w:rPr>
          <w:sz w:val="28"/>
          <w:szCs w:val="28"/>
        </w:rPr>
        <w:t xml:space="preserve"> в муниципальное дошкольное образовательное учреждение </w:t>
      </w:r>
      <w:r>
        <w:rPr>
          <w:sz w:val="28"/>
          <w:szCs w:val="28"/>
        </w:rPr>
        <w:t>Волчихинского района</w:t>
      </w:r>
      <w:r w:rsidRPr="00C9252B">
        <w:rPr>
          <w:sz w:val="28"/>
          <w:szCs w:val="28"/>
        </w:rPr>
        <w:t>.</w:t>
      </w:r>
    </w:p>
    <w:p w:rsidR="006A29F7" w:rsidRPr="00035CB7" w:rsidRDefault="006A29F7" w:rsidP="006A29F7">
      <w:pPr>
        <w:ind w:firstLine="567"/>
        <w:jc w:val="both"/>
        <w:rPr>
          <w:sz w:val="28"/>
          <w:szCs w:val="28"/>
        </w:rPr>
      </w:pPr>
      <w:r w:rsidRPr="00035CB7">
        <w:rPr>
          <w:sz w:val="28"/>
          <w:szCs w:val="28"/>
        </w:rPr>
        <w:t>2.4 Правовые основания для предоставления муниципальной услуги.</w:t>
      </w:r>
    </w:p>
    <w:p w:rsidR="006A29F7" w:rsidRPr="001F611E" w:rsidRDefault="006A29F7" w:rsidP="006A29F7">
      <w:pPr>
        <w:ind w:firstLine="567"/>
        <w:jc w:val="both"/>
        <w:rPr>
          <w:b/>
          <w:sz w:val="28"/>
          <w:szCs w:val="28"/>
        </w:rPr>
      </w:pPr>
      <w:r w:rsidRPr="00122FFB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Конвенци</w:t>
      </w:r>
      <w:r>
        <w:rPr>
          <w:sz w:val="28"/>
          <w:szCs w:val="28"/>
        </w:rPr>
        <w:t>ей</w:t>
      </w:r>
      <w:r w:rsidRPr="00830C19">
        <w:rPr>
          <w:sz w:val="28"/>
          <w:szCs w:val="28"/>
        </w:rPr>
        <w:t xml:space="preserve"> о правах ребенка, одобренная Генеральной Ассамблеей ООН 20.11.1989;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Конституци</w:t>
      </w:r>
      <w:r>
        <w:rPr>
          <w:sz w:val="28"/>
          <w:szCs w:val="28"/>
        </w:rPr>
        <w:t>ей</w:t>
      </w:r>
      <w:r w:rsidRPr="00830C19">
        <w:rPr>
          <w:sz w:val="28"/>
          <w:szCs w:val="28"/>
        </w:rPr>
        <w:t xml:space="preserve"> Российской Федерации;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30C19">
        <w:rPr>
          <w:sz w:val="28"/>
          <w:szCs w:val="28"/>
        </w:rPr>
        <w:t xml:space="preserve"> Российской Федерации от 10.07.1992 N 3266-1 "Об образовании";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pacing w:val="-1"/>
          <w:sz w:val="28"/>
          <w:szCs w:val="28"/>
        </w:rPr>
        <w:t xml:space="preserve">Федеральным законом от 06.10.2003 N 131-ФЗ "Об общих принципах организации </w:t>
      </w:r>
      <w:r w:rsidRPr="00830C19">
        <w:rPr>
          <w:sz w:val="28"/>
          <w:szCs w:val="28"/>
        </w:rPr>
        <w:t>местного самоуправления";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Федеральным законом от 24.07.1998 №124-ФЗ «Об основных гарантиях прав ребенка в Российской Федерации»;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pacing w:val="-1"/>
          <w:sz w:val="28"/>
          <w:szCs w:val="28"/>
        </w:rPr>
        <w:t>Закон</w:t>
      </w:r>
      <w:r>
        <w:rPr>
          <w:spacing w:val="-1"/>
          <w:sz w:val="28"/>
          <w:szCs w:val="28"/>
        </w:rPr>
        <w:t>ом</w:t>
      </w:r>
      <w:r w:rsidRPr="00830C19">
        <w:rPr>
          <w:spacing w:val="-1"/>
          <w:sz w:val="28"/>
          <w:szCs w:val="28"/>
        </w:rPr>
        <w:t xml:space="preserve"> Российской Федерации от 07.02.1992 № 2300-1 «О защите прав </w:t>
      </w:r>
      <w:r w:rsidRPr="00830C19">
        <w:rPr>
          <w:sz w:val="28"/>
          <w:szCs w:val="28"/>
        </w:rPr>
        <w:t>потребителей»;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30C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0C19">
        <w:rPr>
          <w:sz w:val="28"/>
          <w:szCs w:val="28"/>
        </w:rPr>
        <w:t xml:space="preserve"> от 24.07.1998 г. №124-ФЗ «Об основных гарантиях прав р</w:t>
      </w:r>
      <w:r w:rsidRPr="00830C19">
        <w:rPr>
          <w:spacing w:val="-1"/>
          <w:sz w:val="28"/>
          <w:szCs w:val="28"/>
        </w:rPr>
        <w:t>ебенка в Российской Федерации»;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30C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30.03.1999 г. №52-ФЗ «О санита</w:t>
      </w:r>
      <w:r w:rsidRPr="00830C19">
        <w:rPr>
          <w:sz w:val="28"/>
          <w:szCs w:val="28"/>
        </w:rPr>
        <w:t>рно-эпидемиологическом благополучии населения»;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830C19">
        <w:rPr>
          <w:sz w:val="28"/>
          <w:szCs w:val="28"/>
        </w:rPr>
        <w:t xml:space="preserve"> Министерства здравоохранения Российской Федерации и Министерства образования Российской Федерации от 30.06.1992 № 186/272 «О совершенствовании системы медицинского обеспечения детей в </w:t>
      </w:r>
      <w:r w:rsidRPr="00830C19">
        <w:rPr>
          <w:sz w:val="28"/>
          <w:szCs w:val="28"/>
        </w:rPr>
        <w:lastRenderedPageBreak/>
        <w:t>образовательных учреждениях»;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30C19">
        <w:rPr>
          <w:sz w:val="28"/>
          <w:szCs w:val="28"/>
        </w:rPr>
        <w:t xml:space="preserve"> Главного государственного санитарного врача Российской Федерации от 22.07.2010 № 91 «О введении в действие санитарно-эпидемиологических правил и нормативов СанПиН 2.4.1.2660-10»;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jc w:val="both"/>
        <w:rPr>
          <w:sz w:val="28"/>
          <w:szCs w:val="28"/>
        </w:rPr>
      </w:pPr>
      <w:r w:rsidRPr="00830C1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30C19">
        <w:rPr>
          <w:sz w:val="28"/>
          <w:szCs w:val="28"/>
        </w:rPr>
        <w:t xml:space="preserve"> Главного государственного санитарного врача Ро</w:t>
      </w:r>
      <w:r>
        <w:rPr>
          <w:sz w:val="28"/>
          <w:szCs w:val="28"/>
        </w:rPr>
        <w:t>ссийской Федерации от 22.07.2010 № 91</w:t>
      </w:r>
      <w:r w:rsidRPr="00830C19">
        <w:rPr>
          <w:sz w:val="28"/>
          <w:szCs w:val="28"/>
        </w:rPr>
        <w:t xml:space="preserve"> «О введении в действие санитарно-эпидемиологических правил и</w:t>
      </w:r>
      <w:r>
        <w:rPr>
          <w:sz w:val="28"/>
          <w:szCs w:val="28"/>
        </w:rPr>
        <w:t xml:space="preserve"> нормативов СанПиН 2.4.1.2660 - 10</w:t>
      </w:r>
      <w:r w:rsidRPr="00830C19">
        <w:rPr>
          <w:sz w:val="28"/>
          <w:szCs w:val="28"/>
        </w:rPr>
        <w:t>» (Санитарно-эпидемиологи</w:t>
      </w:r>
      <w:r>
        <w:rPr>
          <w:sz w:val="28"/>
          <w:szCs w:val="28"/>
        </w:rPr>
        <w:t xml:space="preserve">ческие правила СанПиН 2.4.1.2660 – 10 </w:t>
      </w:r>
      <w:r w:rsidRPr="00830C19">
        <w:rPr>
          <w:sz w:val="28"/>
          <w:szCs w:val="28"/>
        </w:rPr>
        <w:t>«Организация детского питания»);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830C19">
        <w:rPr>
          <w:sz w:val="28"/>
          <w:szCs w:val="28"/>
        </w:rPr>
        <w:t xml:space="preserve"> Министерства здравоохранения Российской Федерации от 03.07.2000 № 241 «Об утверждении «Медицинской карты ребенка для образовательных учреждений»;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30C19">
        <w:rPr>
          <w:sz w:val="28"/>
          <w:szCs w:val="28"/>
        </w:rPr>
        <w:t xml:space="preserve"> Алтайского края от 03 </w:t>
      </w:r>
      <w:smartTag w:uri="urn:schemas-microsoft-com:office:smarttags" w:element="metricconverter">
        <w:smartTagPr>
          <w:attr w:name="ProductID" w:val="12.2004 г"/>
        </w:smartTagPr>
        <w:r w:rsidRPr="00830C19">
          <w:rPr>
            <w:sz w:val="28"/>
            <w:szCs w:val="28"/>
          </w:rPr>
          <w:t>12.2004 г</w:t>
        </w:r>
      </w:smartTag>
      <w:r w:rsidRPr="00830C19">
        <w:rPr>
          <w:sz w:val="28"/>
          <w:szCs w:val="28"/>
        </w:rPr>
        <w:t>. № 54-ЗС «Об образовании в Алтайском крае»;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30C19">
        <w:rPr>
          <w:sz w:val="28"/>
          <w:szCs w:val="28"/>
        </w:rPr>
        <w:t xml:space="preserve"> Российской Федерации от 26.06.1992 №3132-1 «О статусе судей в </w:t>
      </w:r>
      <w:r w:rsidRPr="00830C19">
        <w:rPr>
          <w:spacing w:val="-1"/>
          <w:sz w:val="28"/>
          <w:szCs w:val="28"/>
        </w:rPr>
        <w:t>Российской Федерации»;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30C19">
        <w:rPr>
          <w:sz w:val="28"/>
          <w:szCs w:val="28"/>
        </w:rPr>
        <w:t xml:space="preserve"> Российской Федерации от 17.01.1992 № 2202-1 «О прокуратуре </w:t>
      </w:r>
      <w:r w:rsidRPr="00830C19">
        <w:rPr>
          <w:spacing w:val="-1"/>
          <w:sz w:val="28"/>
          <w:szCs w:val="28"/>
        </w:rPr>
        <w:t>Российской Федерации»;</w:t>
      </w:r>
    </w:p>
    <w:p w:rsidR="006A29F7" w:rsidRPr="00830C19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30C19">
        <w:rPr>
          <w:sz w:val="28"/>
          <w:szCs w:val="28"/>
        </w:rPr>
        <w:t xml:space="preserve"> Российской Федерации от 26.11.1998 г. № 175 «О Социальной защите граждан Российской Федерации, подвергшихся воздействию радиации вследствие катастрофы на Чернобыльской АЭС»;</w:t>
      </w:r>
    </w:p>
    <w:p w:rsidR="006A29F7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30C19">
        <w:rPr>
          <w:sz w:val="28"/>
          <w:szCs w:val="28"/>
        </w:rPr>
        <w:t xml:space="preserve"> Российской Федерации от 27.05.1998 г. № 76-ФЗ «О социальной защите инвалидов в Российской Федерации»;</w:t>
      </w:r>
    </w:p>
    <w:p w:rsidR="006A29F7" w:rsidRDefault="006A29F7" w:rsidP="006A29F7">
      <w:pPr>
        <w:shd w:val="clear" w:color="auto" w:fill="FFFFFF"/>
        <w:tabs>
          <w:tab w:val="left" w:pos="1075"/>
        </w:tabs>
        <w:spacing w:before="14"/>
        <w:ind w:firstLine="567"/>
        <w:rPr>
          <w:sz w:val="28"/>
          <w:szCs w:val="28"/>
        </w:rPr>
      </w:pPr>
      <w:r>
        <w:rPr>
          <w:sz w:val="28"/>
          <w:szCs w:val="28"/>
        </w:rPr>
        <w:t>Уставом муниципальных образований Волчихинский район Алтайского края</w:t>
      </w:r>
    </w:p>
    <w:p w:rsidR="006A29F7" w:rsidRPr="003359E3" w:rsidRDefault="006A29F7" w:rsidP="006A29F7">
      <w:pPr>
        <w:suppressAutoHyphens/>
        <w:ind w:firstLine="567"/>
        <w:jc w:val="both"/>
        <w:rPr>
          <w:sz w:val="28"/>
          <w:szCs w:val="28"/>
        </w:rPr>
      </w:pPr>
      <w:r w:rsidRPr="006E3C99">
        <w:rPr>
          <w:sz w:val="28"/>
          <w:szCs w:val="28"/>
        </w:rPr>
        <w:t>Уставами муниципальных казенных дошкольных образовательных учреждений.</w:t>
      </w:r>
    </w:p>
    <w:p w:rsidR="006A29F7" w:rsidRPr="00035CB7" w:rsidRDefault="006A29F7" w:rsidP="006A29F7">
      <w:pPr>
        <w:ind w:firstLine="567"/>
        <w:jc w:val="both"/>
        <w:rPr>
          <w:sz w:val="28"/>
          <w:szCs w:val="28"/>
        </w:rPr>
      </w:pPr>
      <w:r w:rsidRPr="00035CB7">
        <w:rPr>
          <w:sz w:val="28"/>
          <w:szCs w:val="28"/>
        </w:rPr>
        <w:t>2.5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A29F7" w:rsidRPr="00830C19" w:rsidRDefault="006A29F7" w:rsidP="006A29F7">
      <w:pPr>
        <w:shd w:val="clear" w:color="auto" w:fill="FFFFFF"/>
        <w:tabs>
          <w:tab w:val="left" w:pos="974"/>
        </w:tabs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заявление в письменной форме;</w:t>
      </w:r>
    </w:p>
    <w:p w:rsidR="006A29F7" w:rsidRPr="00830C19" w:rsidRDefault="006A29F7" w:rsidP="006A29F7">
      <w:pPr>
        <w:shd w:val="clear" w:color="auto" w:fill="FFFFFF"/>
        <w:tabs>
          <w:tab w:val="left" w:pos="13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830C19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830C19">
        <w:rPr>
          <w:sz w:val="28"/>
          <w:szCs w:val="28"/>
        </w:rPr>
        <w:t xml:space="preserve"> родителей (законных представителей);</w:t>
      </w:r>
    </w:p>
    <w:p w:rsidR="006A29F7" w:rsidRPr="00830C19" w:rsidRDefault="006A29F7" w:rsidP="006A29F7">
      <w:pPr>
        <w:shd w:val="clear" w:color="auto" w:fill="FFFFFF"/>
        <w:tabs>
          <w:tab w:val="left" w:pos="13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Копия свидетельства</w:t>
      </w:r>
      <w:r w:rsidRPr="00830C19">
        <w:rPr>
          <w:sz w:val="28"/>
          <w:szCs w:val="28"/>
        </w:rPr>
        <w:t xml:space="preserve"> о рождении ребенка</w:t>
      </w:r>
      <w:r>
        <w:rPr>
          <w:sz w:val="28"/>
          <w:szCs w:val="28"/>
        </w:rPr>
        <w:t xml:space="preserve"> и</w:t>
      </w:r>
      <w:r w:rsidRPr="00830C19">
        <w:rPr>
          <w:sz w:val="28"/>
          <w:szCs w:val="28"/>
        </w:rPr>
        <w:t xml:space="preserve"> (подлинник);</w:t>
      </w:r>
    </w:p>
    <w:p w:rsidR="006A29F7" w:rsidRPr="00830C19" w:rsidRDefault="006A29F7" w:rsidP="006A29F7">
      <w:pPr>
        <w:shd w:val="clear" w:color="auto" w:fill="FFFFFF"/>
        <w:tabs>
          <w:tab w:val="left" w:pos="139"/>
        </w:tabs>
        <w:spacing w:before="1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830C1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830C19">
        <w:rPr>
          <w:sz w:val="28"/>
          <w:szCs w:val="28"/>
        </w:rPr>
        <w:t>, подтверждающие право на льготное определение</w:t>
      </w:r>
      <w:r>
        <w:rPr>
          <w:sz w:val="28"/>
          <w:szCs w:val="28"/>
        </w:rPr>
        <w:t xml:space="preserve"> (при наличии льгот)</w:t>
      </w:r>
      <w:r w:rsidRPr="00830C19">
        <w:rPr>
          <w:sz w:val="28"/>
          <w:szCs w:val="28"/>
        </w:rPr>
        <w:t>;</w:t>
      </w:r>
    </w:p>
    <w:p w:rsidR="006A29F7" w:rsidRPr="00830C19" w:rsidRDefault="006A29F7" w:rsidP="006A29F7">
      <w:pPr>
        <w:shd w:val="clear" w:color="auto" w:fill="FFFFFF"/>
        <w:ind w:firstLine="567"/>
        <w:rPr>
          <w:sz w:val="28"/>
          <w:szCs w:val="28"/>
        </w:rPr>
      </w:pPr>
      <w:r w:rsidRPr="00830C19">
        <w:rPr>
          <w:spacing w:val="-7"/>
          <w:sz w:val="28"/>
          <w:szCs w:val="28"/>
        </w:rPr>
        <w:t xml:space="preserve">заключение психолого-медико-педагогической комиссии (для детей с ограниченными </w:t>
      </w:r>
      <w:r w:rsidRPr="00830C19">
        <w:rPr>
          <w:sz w:val="28"/>
          <w:szCs w:val="28"/>
        </w:rPr>
        <w:t>возможностями здоровья);</w:t>
      </w:r>
    </w:p>
    <w:p w:rsidR="006A29F7" w:rsidRPr="00830C19" w:rsidRDefault="006A29F7" w:rsidP="006A29F7">
      <w:pPr>
        <w:shd w:val="clear" w:color="auto" w:fill="FFFFFF"/>
        <w:ind w:left="14" w:firstLine="567"/>
        <w:jc w:val="both"/>
        <w:rPr>
          <w:sz w:val="28"/>
          <w:szCs w:val="28"/>
        </w:rPr>
      </w:pPr>
      <w:r w:rsidRPr="00830C19">
        <w:rPr>
          <w:sz w:val="28"/>
          <w:szCs w:val="28"/>
        </w:rPr>
        <w:t xml:space="preserve">Перечень документов, необходимых для исполнения Услуги, можно получить </w:t>
      </w:r>
      <w:r>
        <w:rPr>
          <w:sz w:val="28"/>
          <w:szCs w:val="28"/>
        </w:rPr>
        <w:t xml:space="preserve"> в Комитете  по образованию и делам молодежи</w:t>
      </w:r>
      <w:r w:rsidRPr="00830C19">
        <w:rPr>
          <w:sz w:val="28"/>
          <w:szCs w:val="28"/>
        </w:rPr>
        <w:t>.</w:t>
      </w:r>
    </w:p>
    <w:p w:rsidR="006A29F7" w:rsidRPr="00830C19" w:rsidRDefault="006A29F7" w:rsidP="006A29F7">
      <w:pPr>
        <w:shd w:val="clear" w:color="auto" w:fill="FFFFFF"/>
        <w:ind w:left="29" w:right="24" w:firstLine="567"/>
        <w:jc w:val="both"/>
        <w:rPr>
          <w:sz w:val="28"/>
          <w:szCs w:val="28"/>
        </w:rPr>
      </w:pPr>
      <w:r w:rsidRPr="00830C19">
        <w:rPr>
          <w:sz w:val="28"/>
          <w:szCs w:val="28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6A29F7" w:rsidRDefault="006A29F7" w:rsidP="006A29F7">
      <w:pPr>
        <w:shd w:val="clear" w:color="auto" w:fill="FFFFFF"/>
        <w:ind w:left="29" w:right="19" w:firstLine="567"/>
        <w:jc w:val="both"/>
        <w:rPr>
          <w:sz w:val="28"/>
          <w:szCs w:val="28"/>
        </w:rPr>
      </w:pPr>
      <w:r w:rsidRPr="00830C19">
        <w:rPr>
          <w:sz w:val="28"/>
          <w:szCs w:val="28"/>
        </w:rPr>
        <w:t xml:space="preserve">Заявитель может предоставить дополнительную информацию в печатной, электронной или в рукописной форме – адрес фактического места жительства, контактные телефоны и иную информацию, необходимую для получения </w:t>
      </w:r>
      <w:r>
        <w:rPr>
          <w:sz w:val="28"/>
          <w:szCs w:val="28"/>
        </w:rPr>
        <w:t>у</w:t>
      </w:r>
      <w:r w:rsidRPr="00830C19">
        <w:rPr>
          <w:sz w:val="28"/>
          <w:szCs w:val="28"/>
        </w:rPr>
        <w:t>слуги.</w:t>
      </w:r>
    </w:p>
    <w:p w:rsidR="006A29F7" w:rsidRDefault="006A29F7" w:rsidP="006A29F7">
      <w:pPr>
        <w:shd w:val="clear" w:color="auto" w:fill="FFFFFF"/>
        <w:ind w:left="29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заявителя муниципальной услуги информирование о предоставлении муниципальной услуги может осуществляться в электронном </w:t>
      </w:r>
      <w:r>
        <w:rPr>
          <w:sz w:val="28"/>
          <w:szCs w:val="28"/>
        </w:rPr>
        <w:lastRenderedPageBreak/>
        <w:t>виде.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с домашнего или другого компьютера, подключенного к сети Интернет, выходит</w:t>
      </w:r>
      <w:r w:rsidRPr="005665F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официальный сайт к</w:t>
      </w:r>
      <w:r w:rsidRPr="00122FFB">
        <w:rPr>
          <w:sz w:val="28"/>
          <w:szCs w:val="28"/>
        </w:rPr>
        <w:t>омитета по образованию.</w:t>
      </w:r>
    </w:p>
    <w:p w:rsidR="006A29F7" w:rsidRPr="00035CB7" w:rsidRDefault="006A29F7" w:rsidP="006A29F7">
      <w:pPr>
        <w:ind w:firstLine="567"/>
        <w:jc w:val="both"/>
        <w:rPr>
          <w:sz w:val="28"/>
          <w:szCs w:val="28"/>
        </w:rPr>
      </w:pPr>
      <w:r w:rsidRPr="00035CB7">
        <w:rPr>
          <w:sz w:val="28"/>
          <w:szCs w:val="28"/>
        </w:rPr>
        <w:t>2.6 Перечень оснований для отказа в приеме документов, необходимых для предоставления муниципальной услуги.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Основаниями для отказа в приеме документов, необходимых для оказания муниципальной услуги, являются: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2.7.1</w:t>
      </w:r>
      <w:r w:rsidRPr="00122FFB">
        <w:rPr>
          <w:color w:val="FFFFFF"/>
          <w:sz w:val="28"/>
          <w:szCs w:val="28"/>
        </w:rPr>
        <w:t>..</w:t>
      </w:r>
      <w:r w:rsidRPr="00122FFB">
        <w:rPr>
          <w:sz w:val="28"/>
          <w:szCs w:val="28"/>
        </w:rPr>
        <w:t>Отсутствие в письменном обращении фамилии заявителя, почтового адреса по которому должен быть направлен ответ.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2.7.2 Невозможность прочтения текста письменного обращения, о чем в течение 7 дней сообщается заявителю, если его фамилия и почтовый адрес поддаются прочтению.</w:t>
      </w:r>
    </w:p>
    <w:p w:rsidR="006A29F7" w:rsidRPr="00035CB7" w:rsidRDefault="006A29F7" w:rsidP="006A29F7">
      <w:pPr>
        <w:ind w:firstLine="567"/>
        <w:jc w:val="both"/>
        <w:rPr>
          <w:sz w:val="28"/>
          <w:szCs w:val="28"/>
        </w:rPr>
      </w:pPr>
      <w:r w:rsidRPr="00035CB7">
        <w:rPr>
          <w:sz w:val="28"/>
          <w:szCs w:val="28"/>
        </w:rPr>
        <w:t>2.7 Перечень оснований для отказа в предоставлении</w:t>
      </w:r>
      <w:r>
        <w:rPr>
          <w:sz w:val="28"/>
          <w:szCs w:val="28"/>
        </w:rPr>
        <w:t xml:space="preserve"> или приостановлении</w:t>
      </w:r>
      <w:r w:rsidRPr="00035CB7">
        <w:rPr>
          <w:sz w:val="28"/>
          <w:szCs w:val="28"/>
        </w:rPr>
        <w:t xml:space="preserve"> муниципальной услуги.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Основаниями для отказа в предоставлении муниципальной услуги, являются:</w:t>
      </w:r>
    </w:p>
    <w:p w:rsidR="006A29F7" w:rsidRPr="007B4A81" w:rsidRDefault="006A29F7" w:rsidP="006A29F7">
      <w:pPr>
        <w:suppressAutoHyphens/>
        <w:ind w:firstLine="540"/>
        <w:jc w:val="both"/>
        <w:rPr>
          <w:sz w:val="28"/>
          <w:szCs w:val="28"/>
        </w:rPr>
      </w:pPr>
      <w:r w:rsidRPr="007B4A81">
        <w:rPr>
          <w:sz w:val="28"/>
          <w:szCs w:val="28"/>
        </w:rPr>
        <w:t>отсутствие документов, указанных в пункте 2.</w:t>
      </w:r>
      <w:r>
        <w:rPr>
          <w:sz w:val="28"/>
          <w:szCs w:val="28"/>
        </w:rPr>
        <w:t>5</w:t>
      </w:r>
      <w:r w:rsidRPr="007B4A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настоящего </w:t>
      </w:r>
      <w:r w:rsidRPr="007B4A81">
        <w:rPr>
          <w:sz w:val="28"/>
          <w:szCs w:val="28"/>
        </w:rPr>
        <w:t>регламента;</w:t>
      </w:r>
    </w:p>
    <w:p w:rsidR="006A29F7" w:rsidRPr="007B4A81" w:rsidRDefault="006A29F7" w:rsidP="006A29F7">
      <w:pPr>
        <w:suppressAutoHyphens/>
        <w:ind w:firstLine="540"/>
        <w:jc w:val="both"/>
        <w:rPr>
          <w:sz w:val="28"/>
          <w:szCs w:val="28"/>
        </w:rPr>
      </w:pPr>
      <w:r w:rsidRPr="007B4A81">
        <w:rPr>
          <w:sz w:val="28"/>
          <w:szCs w:val="28"/>
        </w:rPr>
        <w:t xml:space="preserve">несоответствие представленных документов требованиям пункта 2.6. </w:t>
      </w:r>
      <w:r>
        <w:rPr>
          <w:sz w:val="28"/>
          <w:szCs w:val="28"/>
        </w:rPr>
        <w:t xml:space="preserve">настоящего </w:t>
      </w:r>
      <w:r w:rsidRPr="007B4A81">
        <w:rPr>
          <w:sz w:val="28"/>
          <w:szCs w:val="28"/>
        </w:rPr>
        <w:t>регламента;</w:t>
      </w:r>
    </w:p>
    <w:p w:rsidR="006A29F7" w:rsidRPr="007B4A81" w:rsidRDefault="006A29F7" w:rsidP="006A29F7">
      <w:pPr>
        <w:shd w:val="clear" w:color="auto" w:fill="FFFFFF"/>
        <w:ind w:right="19" w:firstLine="540"/>
        <w:jc w:val="both"/>
        <w:rPr>
          <w:sz w:val="28"/>
          <w:szCs w:val="28"/>
        </w:rPr>
      </w:pPr>
      <w:r w:rsidRPr="007B4A81">
        <w:rPr>
          <w:bCs/>
          <w:sz w:val="28"/>
          <w:szCs w:val="28"/>
        </w:rPr>
        <w:t>отсутствие свободных мест в  дошкольном образовательном учреждении.</w:t>
      </w:r>
    </w:p>
    <w:p w:rsidR="006A29F7" w:rsidRPr="00035CB7" w:rsidRDefault="006A29F7" w:rsidP="006A29F7">
      <w:pPr>
        <w:ind w:firstLine="567"/>
        <w:jc w:val="both"/>
        <w:rPr>
          <w:sz w:val="28"/>
          <w:szCs w:val="28"/>
        </w:rPr>
      </w:pPr>
      <w:r w:rsidRPr="00035CB7">
        <w:rPr>
          <w:sz w:val="28"/>
          <w:szCs w:val="28"/>
        </w:rPr>
        <w:t>Муниципальная услуга оказывается бесплатно.</w:t>
      </w:r>
    </w:p>
    <w:p w:rsidR="006A29F7" w:rsidRPr="00035CB7" w:rsidRDefault="006A29F7" w:rsidP="006A29F7">
      <w:pPr>
        <w:ind w:firstLine="567"/>
        <w:jc w:val="both"/>
        <w:rPr>
          <w:sz w:val="28"/>
          <w:szCs w:val="28"/>
        </w:rPr>
      </w:pPr>
      <w:r w:rsidRPr="00035CB7">
        <w:rPr>
          <w:sz w:val="28"/>
          <w:szCs w:val="28"/>
        </w:rPr>
        <w:t>Сроки предоставления муниципальной услуги.</w:t>
      </w:r>
    </w:p>
    <w:p w:rsidR="006A29F7" w:rsidRPr="007B4A81" w:rsidRDefault="006A29F7" w:rsidP="006A29F7">
      <w:pPr>
        <w:suppressAutoHyphens/>
        <w:ind w:firstLine="540"/>
        <w:jc w:val="both"/>
        <w:rPr>
          <w:sz w:val="28"/>
          <w:szCs w:val="28"/>
        </w:rPr>
      </w:pPr>
      <w:r w:rsidRPr="007B4A81">
        <w:rPr>
          <w:sz w:val="28"/>
          <w:szCs w:val="28"/>
        </w:rPr>
        <w:t>Предоставление муниципальной услуги осуществляется постоянно с момента обращения родителей (законных представителей) в комитет п</w:t>
      </w:r>
      <w:r>
        <w:rPr>
          <w:sz w:val="28"/>
          <w:szCs w:val="28"/>
        </w:rPr>
        <w:t>о образованию</w:t>
      </w:r>
      <w:r w:rsidRPr="007B4A81">
        <w:rPr>
          <w:sz w:val="28"/>
          <w:szCs w:val="28"/>
        </w:rPr>
        <w:t>.</w:t>
      </w:r>
    </w:p>
    <w:p w:rsidR="006A29F7" w:rsidRPr="007B4A81" w:rsidRDefault="006A29F7" w:rsidP="006A29F7">
      <w:pPr>
        <w:suppressAutoHyphens/>
        <w:ind w:firstLine="540"/>
        <w:jc w:val="both"/>
        <w:rPr>
          <w:sz w:val="28"/>
          <w:szCs w:val="28"/>
        </w:rPr>
      </w:pPr>
      <w:r w:rsidRPr="007B4A81">
        <w:rPr>
          <w:sz w:val="28"/>
          <w:szCs w:val="28"/>
        </w:rPr>
        <w:t>Поданное родителями (законными представителями) заявление регистрируется в установленном ниже порядке.</w:t>
      </w:r>
    </w:p>
    <w:p w:rsidR="006A29F7" w:rsidRPr="007B4A81" w:rsidRDefault="006A29F7" w:rsidP="006A29F7">
      <w:pPr>
        <w:suppressAutoHyphens/>
        <w:ind w:firstLine="540"/>
        <w:jc w:val="both"/>
        <w:rPr>
          <w:sz w:val="28"/>
          <w:szCs w:val="28"/>
        </w:rPr>
      </w:pPr>
      <w:r w:rsidRPr="007B4A81">
        <w:rPr>
          <w:sz w:val="28"/>
          <w:szCs w:val="28"/>
        </w:rPr>
        <w:t xml:space="preserve">Комплектование групп  дошкольного образовательного учреждения осуществляется </w:t>
      </w:r>
      <w:r>
        <w:rPr>
          <w:sz w:val="28"/>
          <w:szCs w:val="28"/>
        </w:rPr>
        <w:t>ежегодно в период с апреля по май</w:t>
      </w:r>
      <w:r w:rsidRPr="007B4A81">
        <w:rPr>
          <w:sz w:val="28"/>
          <w:szCs w:val="28"/>
        </w:rPr>
        <w:t>.</w:t>
      </w:r>
    </w:p>
    <w:p w:rsidR="006A29F7" w:rsidRPr="007B4A81" w:rsidRDefault="006A29F7" w:rsidP="006A29F7">
      <w:pPr>
        <w:suppressAutoHyphens/>
        <w:ind w:firstLine="540"/>
        <w:jc w:val="both"/>
        <w:rPr>
          <w:sz w:val="28"/>
          <w:szCs w:val="28"/>
        </w:rPr>
      </w:pPr>
      <w:proofErr w:type="gramStart"/>
      <w:r w:rsidRPr="007B4A81">
        <w:rPr>
          <w:sz w:val="28"/>
          <w:szCs w:val="28"/>
        </w:rPr>
        <w:t xml:space="preserve">В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июля по август</w:t>
      </w:r>
      <w:r w:rsidRPr="007B4A81">
        <w:rPr>
          <w:sz w:val="28"/>
          <w:szCs w:val="28"/>
        </w:rPr>
        <w:t xml:space="preserve"> ежегодно  проводится перерегистрация очередности посредством личного обращения или  по телефону.</w:t>
      </w:r>
    </w:p>
    <w:p w:rsidR="006A29F7" w:rsidRPr="007B4A81" w:rsidRDefault="006A29F7" w:rsidP="006A29F7">
      <w:pPr>
        <w:suppressAutoHyphens/>
        <w:ind w:firstLine="540"/>
        <w:jc w:val="both"/>
        <w:rPr>
          <w:sz w:val="28"/>
          <w:szCs w:val="28"/>
        </w:rPr>
      </w:pPr>
      <w:r w:rsidRPr="007B4A81">
        <w:rPr>
          <w:sz w:val="28"/>
          <w:szCs w:val="28"/>
        </w:rPr>
        <w:t xml:space="preserve">При наличии свободных мест в дошкольных образовательных учреждениях ребенок зачисляется в </w:t>
      </w:r>
      <w:r>
        <w:rPr>
          <w:sz w:val="28"/>
          <w:szCs w:val="28"/>
        </w:rPr>
        <w:t>МК</w:t>
      </w:r>
      <w:r w:rsidRPr="007B4A81">
        <w:rPr>
          <w:sz w:val="28"/>
          <w:szCs w:val="28"/>
        </w:rPr>
        <w:t>ДОУ в сроки, указанные родителями (законными представителями) в заявлении.</w:t>
      </w:r>
    </w:p>
    <w:p w:rsidR="006A29F7" w:rsidRDefault="006A29F7" w:rsidP="006A29F7">
      <w:pPr>
        <w:suppressAutoHyphens/>
        <w:ind w:firstLine="540"/>
        <w:jc w:val="both"/>
        <w:rPr>
          <w:sz w:val="28"/>
          <w:szCs w:val="28"/>
        </w:rPr>
      </w:pPr>
      <w:r w:rsidRPr="007B4A81">
        <w:rPr>
          <w:sz w:val="28"/>
          <w:szCs w:val="28"/>
        </w:rPr>
        <w:t xml:space="preserve">Зачисление детей в дошкольные образовательные </w:t>
      </w:r>
      <w:proofErr w:type="gramStart"/>
      <w:r w:rsidRPr="007B4A8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 осуществляется</w:t>
      </w:r>
      <w:proofErr w:type="gramEnd"/>
      <w:r>
        <w:rPr>
          <w:sz w:val="28"/>
          <w:szCs w:val="28"/>
        </w:rPr>
        <w:t xml:space="preserve"> на основании направления, выданной</w:t>
      </w:r>
      <w:r w:rsidRPr="007B4A8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ом</w:t>
      </w:r>
      <w:r w:rsidRPr="007B4A81">
        <w:rPr>
          <w:sz w:val="28"/>
          <w:szCs w:val="28"/>
        </w:rPr>
        <w:t xml:space="preserve"> по образованию, медиц</w:t>
      </w:r>
      <w:r>
        <w:rPr>
          <w:sz w:val="28"/>
          <w:szCs w:val="28"/>
        </w:rPr>
        <w:t>инского заключения, документа</w:t>
      </w:r>
      <w:r w:rsidRPr="007B4A81">
        <w:rPr>
          <w:sz w:val="28"/>
          <w:szCs w:val="28"/>
        </w:rPr>
        <w:t xml:space="preserve"> удостоверяющ</w:t>
      </w:r>
      <w:r>
        <w:rPr>
          <w:sz w:val="28"/>
          <w:szCs w:val="28"/>
        </w:rPr>
        <w:t xml:space="preserve">его </w:t>
      </w:r>
      <w:r w:rsidRPr="007B4A81">
        <w:rPr>
          <w:sz w:val="28"/>
          <w:szCs w:val="28"/>
        </w:rPr>
        <w:t>личность одного из родителей (законных представителей)</w:t>
      </w:r>
    </w:p>
    <w:p w:rsidR="006A29F7" w:rsidRDefault="006A29F7" w:rsidP="006A29F7">
      <w:pPr>
        <w:suppressAutoHyphens/>
        <w:ind w:firstLine="540"/>
        <w:jc w:val="both"/>
        <w:rPr>
          <w:sz w:val="28"/>
          <w:szCs w:val="28"/>
        </w:rPr>
      </w:pPr>
      <w:r w:rsidRPr="00995ACF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 и при получении результата предоставления муниципальной услуги от 1 года и более.</w:t>
      </w:r>
    </w:p>
    <w:p w:rsidR="006A29F7" w:rsidRPr="00237770" w:rsidRDefault="006A29F7" w:rsidP="006A29F7">
      <w:pPr>
        <w:ind w:firstLine="567"/>
        <w:jc w:val="both"/>
        <w:rPr>
          <w:b/>
          <w:sz w:val="28"/>
          <w:szCs w:val="28"/>
        </w:rPr>
      </w:pPr>
      <w:r w:rsidRPr="00237770">
        <w:rPr>
          <w:sz w:val="28"/>
          <w:szCs w:val="28"/>
        </w:rPr>
        <w:t>2.10</w:t>
      </w:r>
      <w:r w:rsidRPr="00237770">
        <w:rPr>
          <w:color w:val="FFFFFF"/>
          <w:sz w:val="28"/>
          <w:szCs w:val="28"/>
        </w:rPr>
        <w:t>.</w:t>
      </w:r>
      <w:r w:rsidRPr="00237770">
        <w:rPr>
          <w:sz w:val="28"/>
          <w:szCs w:val="28"/>
        </w:rPr>
        <w:t>Срок регистрации запроса заявителя о предоставлении муниципальной услуги</w:t>
      </w:r>
      <w:r w:rsidRPr="00237770">
        <w:rPr>
          <w:b/>
          <w:sz w:val="28"/>
          <w:szCs w:val="28"/>
        </w:rPr>
        <w:t>.</w:t>
      </w:r>
    </w:p>
    <w:p w:rsidR="006A29F7" w:rsidRDefault="006A29F7" w:rsidP="006A29F7">
      <w:pPr>
        <w:ind w:firstLine="567"/>
        <w:jc w:val="both"/>
        <w:rPr>
          <w:sz w:val="28"/>
          <w:szCs w:val="28"/>
        </w:rPr>
      </w:pPr>
      <w:r w:rsidRPr="00237770">
        <w:rPr>
          <w:sz w:val="28"/>
          <w:szCs w:val="28"/>
        </w:rPr>
        <w:t>Регистрация письменных обращений поданных заявителем лично, а также поступивших почтовой и электронной связью, осуществляется в день приема данных обращений.</w:t>
      </w:r>
      <w:r w:rsidRPr="00122FFB">
        <w:rPr>
          <w:sz w:val="28"/>
          <w:szCs w:val="28"/>
        </w:rPr>
        <w:t xml:space="preserve"> 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ожидания в очереди для получения консультаций по процедуре предоставления муниципальной услуги не должно превышать 30 минут.</w:t>
      </w:r>
    </w:p>
    <w:p w:rsidR="006A29F7" w:rsidRPr="00035CB7" w:rsidRDefault="006A29F7" w:rsidP="006A29F7">
      <w:pPr>
        <w:ind w:firstLine="567"/>
        <w:jc w:val="both"/>
        <w:rPr>
          <w:sz w:val="28"/>
          <w:szCs w:val="28"/>
        </w:rPr>
      </w:pPr>
      <w:r w:rsidRPr="00035CB7">
        <w:rPr>
          <w:sz w:val="28"/>
          <w:szCs w:val="28"/>
        </w:rPr>
        <w:t>2.11 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Доступность для заявителей обеспечи</w:t>
      </w:r>
      <w:r>
        <w:rPr>
          <w:sz w:val="28"/>
          <w:szCs w:val="28"/>
        </w:rPr>
        <w:t>вается удобным местоположением к</w:t>
      </w:r>
      <w:r w:rsidRPr="00122FFB">
        <w:rPr>
          <w:sz w:val="28"/>
          <w:szCs w:val="28"/>
        </w:rPr>
        <w:t xml:space="preserve">омитета по образованию – в </w:t>
      </w:r>
      <w:proofErr w:type="gramStart"/>
      <w:r w:rsidRPr="00122FFB">
        <w:rPr>
          <w:sz w:val="28"/>
          <w:szCs w:val="28"/>
        </w:rPr>
        <w:t>центре ,</w:t>
      </w:r>
      <w:proofErr w:type="gramEnd"/>
      <w:r w:rsidRPr="00122FFB">
        <w:rPr>
          <w:sz w:val="28"/>
          <w:szCs w:val="28"/>
        </w:rPr>
        <w:t xml:space="preserve"> вблизи транспортных сообщений. 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Кабинеты приема заявителей оборудованы информационными табличками (вывесками) с указанием: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номера кабинета;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фамилии, имени, отчества и должности лица, осуществляющего предоставление муниципальной услуги;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Рабочее место должностного лица оборудовано персональным компьютером.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В кабинете обеспечено: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комфортное расположение заявителя;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возможность и удобство оформления заявителем письменного обращения;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телефонная связь;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доступ к основным нормативным правовым актам, регламентирующим полномочия и сферу компетенции учреждения;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наличие письменных принадлежностей и бумаги формата A4.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Визуальная, текстовая информация размещается на информационных стендах, в СМИ, и в сети</w:t>
      </w:r>
      <w:r>
        <w:rPr>
          <w:sz w:val="28"/>
          <w:szCs w:val="28"/>
        </w:rPr>
        <w:t xml:space="preserve"> интернет на официальном сайте к</w:t>
      </w:r>
      <w:r w:rsidRPr="00122FFB">
        <w:rPr>
          <w:sz w:val="28"/>
          <w:szCs w:val="28"/>
        </w:rPr>
        <w:t>омитета по образованию.</w:t>
      </w:r>
    </w:p>
    <w:p w:rsidR="006A29F7" w:rsidRPr="00122FFB" w:rsidRDefault="006A29F7" w:rsidP="006A29F7">
      <w:pPr>
        <w:ind w:firstLine="567"/>
        <w:jc w:val="both"/>
        <w:rPr>
          <w:sz w:val="28"/>
          <w:szCs w:val="28"/>
        </w:rPr>
      </w:pPr>
      <w:r w:rsidRPr="00122FFB">
        <w:rPr>
          <w:sz w:val="28"/>
          <w:szCs w:val="28"/>
        </w:rPr>
        <w:t>Места для ожидания оборудованы столами, стульями для возможности оформления документов, информационными стендами.</w:t>
      </w:r>
    </w:p>
    <w:p w:rsidR="006A29F7" w:rsidRPr="003E4559" w:rsidRDefault="006A29F7" w:rsidP="006A29F7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t>На информационных стендах в комитете по образованию размещаются следующие информационные материалы:</w:t>
      </w:r>
    </w:p>
    <w:p w:rsidR="006A29F7" w:rsidRPr="003E4559" w:rsidRDefault="006A29F7" w:rsidP="006A29F7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6A29F7" w:rsidRPr="003E4559" w:rsidRDefault="006A29F7" w:rsidP="006A29F7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t>блок-схема, наглядно отображающая последовательность прохождения всех административных процедур по приему заявлений, постановке на учет и зачислению детей в муниципальное дошкольное образовательное учреждение, реализующее основную общеобразовательную программу дошкольного образования (приложение №</w:t>
      </w:r>
      <w:r>
        <w:rPr>
          <w:sz w:val="28"/>
          <w:szCs w:val="28"/>
        </w:rPr>
        <w:t>2 к настоящему регламенту</w:t>
      </w:r>
      <w:r w:rsidRPr="003E4559">
        <w:rPr>
          <w:sz w:val="28"/>
          <w:szCs w:val="28"/>
        </w:rPr>
        <w:t>) и краткое описание порядка предоставления муниципальной услуги;</w:t>
      </w:r>
    </w:p>
    <w:p w:rsidR="006A29F7" w:rsidRPr="003E4559" w:rsidRDefault="006A29F7" w:rsidP="006A29F7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t>перечень документов, которые заявитель должен представить для предоставления муниципальной услуги;</w:t>
      </w:r>
    </w:p>
    <w:p w:rsidR="006A29F7" w:rsidRPr="003E4559" w:rsidRDefault="006A29F7" w:rsidP="006A29F7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t>образцы заполнения документов;</w:t>
      </w:r>
    </w:p>
    <w:p w:rsidR="006A29F7" w:rsidRPr="003E4559" w:rsidRDefault="006A29F7" w:rsidP="006A29F7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t>адреса, номера телефонов и факса, график работы, адрес электронной почты комитета по образованию и  муниципальных дошкольных образовательных учреждений;</w:t>
      </w:r>
    </w:p>
    <w:p w:rsidR="006A29F7" w:rsidRPr="003E4559" w:rsidRDefault="006A29F7" w:rsidP="006A29F7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6A29F7" w:rsidRPr="003E4559" w:rsidRDefault="006A29F7" w:rsidP="006A29F7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lastRenderedPageBreak/>
        <w:t>регламент;</w:t>
      </w:r>
    </w:p>
    <w:p w:rsidR="006A29F7" w:rsidRPr="003E4559" w:rsidRDefault="006A29F7" w:rsidP="006A29F7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t>необходимая оперативная информация о предоставлении муниципальной услуги.</w:t>
      </w:r>
    </w:p>
    <w:p w:rsidR="006A29F7" w:rsidRPr="003E4559" w:rsidRDefault="006A29F7" w:rsidP="006A29F7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6A29F7" w:rsidRPr="003E4559" w:rsidRDefault="006A29F7" w:rsidP="006A29F7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t>Информационные стенды, содержащие информацию о процедуре предоставления муниципальной услуги, размещаются при входе в помещение комитета по образованию.</w:t>
      </w:r>
    </w:p>
    <w:p w:rsidR="006A29F7" w:rsidRPr="003E4559" w:rsidRDefault="006A29F7" w:rsidP="006A29F7">
      <w:pPr>
        <w:shd w:val="clear" w:color="auto" w:fill="FFFFFF"/>
        <w:tabs>
          <w:tab w:val="left" w:pos="8986"/>
        </w:tabs>
        <w:suppressAutoHyphens/>
        <w:ind w:firstLine="540"/>
        <w:jc w:val="both"/>
        <w:rPr>
          <w:sz w:val="28"/>
          <w:szCs w:val="28"/>
        </w:rPr>
      </w:pPr>
      <w:r w:rsidRPr="003E4559">
        <w:rPr>
          <w:sz w:val="28"/>
          <w:szCs w:val="28"/>
        </w:rPr>
        <w:t xml:space="preserve">Информационные стенды должны быть максимально заметны, хорошо </w:t>
      </w:r>
      <w:r>
        <w:rPr>
          <w:sz w:val="28"/>
          <w:szCs w:val="28"/>
        </w:rPr>
        <w:t>просматриваемы и функциональны.</w:t>
      </w:r>
    </w:p>
    <w:p w:rsidR="006A29F7" w:rsidRPr="003E4559" w:rsidRDefault="006A29F7" w:rsidP="006A29F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E4559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6A29F7" w:rsidRDefault="006A29F7" w:rsidP="006A29F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Показатели доступности и качества муниципальной услуги</w:t>
      </w:r>
    </w:p>
    <w:p w:rsidR="006A29F7" w:rsidRDefault="006A29F7" w:rsidP="006A29F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Рост охвата услугами дошкольного образования детей дошкольного возраста до 65%</w:t>
      </w:r>
    </w:p>
    <w:p w:rsidR="006A29F7" w:rsidRDefault="006A29F7" w:rsidP="006A29F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охвата услугами дошкольного образования </w:t>
      </w:r>
      <w:proofErr w:type="spellStart"/>
      <w:r>
        <w:rPr>
          <w:sz w:val="28"/>
          <w:szCs w:val="28"/>
        </w:rPr>
        <w:t>дете</w:t>
      </w:r>
      <w:proofErr w:type="spellEnd"/>
      <w:r>
        <w:rPr>
          <w:sz w:val="28"/>
          <w:szCs w:val="28"/>
        </w:rPr>
        <w:tab/>
        <w:t>й пришкольного возраста до 95%</w:t>
      </w:r>
    </w:p>
    <w:p w:rsidR="006A29F7" w:rsidRDefault="006A29F7" w:rsidP="006A29F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предоставляемых населению услуг дошкольного образования за счет внедрения системы оценки качества предоставления услуг дошкольного образования, реализации современных направлений содержания дошкольного образования.</w:t>
      </w:r>
    </w:p>
    <w:p w:rsidR="006A29F7" w:rsidRPr="007B4A81" w:rsidRDefault="006A29F7" w:rsidP="006A29F7">
      <w:pPr>
        <w:suppressAutoHyphens/>
        <w:ind w:firstLine="540"/>
        <w:jc w:val="both"/>
        <w:rPr>
          <w:sz w:val="28"/>
          <w:szCs w:val="28"/>
        </w:rPr>
      </w:pPr>
    </w:p>
    <w:p w:rsidR="006A29F7" w:rsidRPr="00035CB7" w:rsidRDefault="006A29F7" w:rsidP="006A29F7">
      <w:pPr>
        <w:ind w:firstLine="567"/>
        <w:jc w:val="center"/>
        <w:rPr>
          <w:sz w:val="28"/>
          <w:szCs w:val="28"/>
        </w:rPr>
      </w:pPr>
      <w:r w:rsidRPr="00035CB7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форме.</w:t>
      </w:r>
    </w:p>
    <w:p w:rsidR="006A29F7" w:rsidRPr="00122FFB" w:rsidRDefault="006A29F7" w:rsidP="006A29F7">
      <w:pPr>
        <w:ind w:firstLine="567"/>
        <w:jc w:val="both"/>
        <w:rPr>
          <w:b/>
          <w:sz w:val="28"/>
          <w:szCs w:val="28"/>
        </w:rPr>
      </w:pPr>
    </w:p>
    <w:p w:rsidR="006A29F7" w:rsidRDefault="006A29F7" w:rsidP="006A29F7">
      <w:pPr>
        <w:shd w:val="clear" w:color="auto" w:fill="FFFFFF"/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 xml:space="preserve">3.1. Последовательность административных процедур, выполняемых при предоставлении муниципальной услуги, показаны на блок-схеме в приложении № </w:t>
      </w:r>
      <w:r>
        <w:rPr>
          <w:sz w:val="28"/>
          <w:szCs w:val="28"/>
        </w:rPr>
        <w:t>2</w:t>
      </w:r>
      <w:r w:rsidRPr="00090C0E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090C0E">
        <w:rPr>
          <w:sz w:val="28"/>
          <w:szCs w:val="28"/>
        </w:rPr>
        <w:t>регламенту.</w:t>
      </w:r>
    </w:p>
    <w:p w:rsidR="006A29F7" w:rsidRPr="00090C0E" w:rsidRDefault="006A29F7" w:rsidP="006A29F7">
      <w:pPr>
        <w:shd w:val="clear" w:color="auto" w:fill="FFFFFF"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оказание муниципальной услуги возможно в электронной форме. Заявители, имеющие детей в возрасте до 7 лет, могут самостоятельно зарегистрировать своего ребенка в электронном реестре автоматизированной  информационной системе «Электронной очереди» через сеть «Интернет на сайте»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прием и регистрация документов от заявителя;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формирование списков детей для комплектования групп дошкольных образовательных учреждений;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выдача путёвок</w:t>
      </w:r>
      <w:r w:rsidRPr="00090C0E">
        <w:rPr>
          <w:sz w:val="28"/>
          <w:szCs w:val="28"/>
        </w:rPr>
        <w:t xml:space="preserve"> для зачисления детей в  дошкольные образовательные учреждения;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прием детей в муниципальное дошкольное образовательное учреждение.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 xml:space="preserve">3.2. Основанием для начала административного действия по приему и регистрации документов от заявителя является личное обращение или поступление в электронном виде в комитет по образованию  заявления </w:t>
      </w:r>
      <w:r w:rsidRPr="00090C0E">
        <w:rPr>
          <w:sz w:val="28"/>
          <w:szCs w:val="28"/>
        </w:rPr>
        <w:lastRenderedPageBreak/>
        <w:t>родителей (законных представителей) ребенка о предоставлении места  в  дошкольном образовательном  учреждении.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Секретарь комитета по образованию  осуществляет прием  документов:</w:t>
      </w:r>
    </w:p>
    <w:p w:rsidR="006A29F7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на  заявлении ставит роспись и дату приема документов от заявителя (при личном обращении);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передает докум</w:t>
      </w:r>
      <w:r>
        <w:rPr>
          <w:sz w:val="28"/>
          <w:szCs w:val="28"/>
        </w:rPr>
        <w:t>енты для дальнейшего рассмотрения председателю</w:t>
      </w:r>
      <w:r w:rsidRPr="00090C0E">
        <w:rPr>
          <w:sz w:val="28"/>
          <w:szCs w:val="28"/>
        </w:rPr>
        <w:t xml:space="preserve"> комитета по образованию;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090C0E">
        <w:rPr>
          <w:sz w:val="28"/>
          <w:szCs w:val="28"/>
        </w:rPr>
        <w:t xml:space="preserve">передает документы для дальнейшей регистрации </w:t>
      </w:r>
      <w:r>
        <w:rPr>
          <w:sz w:val="28"/>
          <w:szCs w:val="28"/>
        </w:rPr>
        <w:t>методисту</w:t>
      </w:r>
      <w:r w:rsidRPr="00090C0E">
        <w:rPr>
          <w:sz w:val="28"/>
          <w:szCs w:val="28"/>
        </w:rPr>
        <w:t xml:space="preserve"> комитета по образованию;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методист</w:t>
      </w:r>
      <w:r w:rsidRPr="00090C0E">
        <w:rPr>
          <w:sz w:val="28"/>
          <w:szCs w:val="28"/>
        </w:rPr>
        <w:t xml:space="preserve"> по дошкольному образованию регистрирует заявление в соответствующем журнале регистрации заявлений (приложение №</w:t>
      </w:r>
      <w:r>
        <w:rPr>
          <w:sz w:val="28"/>
          <w:szCs w:val="28"/>
        </w:rPr>
        <w:t>3 к настоящему регламенту</w:t>
      </w:r>
      <w:r w:rsidRPr="00090C0E">
        <w:rPr>
          <w:sz w:val="28"/>
          <w:szCs w:val="28"/>
        </w:rPr>
        <w:t>) и дублирует в электронном журнале.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Время приема и регистрации документов составляет не более 15 минут.</w:t>
      </w:r>
    </w:p>
    <w:p w:rsidR="006A29F7" w:rsidRPr="00090C0E" w:rsidRDefault="006A29F7" w:rsidP="006A29F7">
      <w:pPr>
        <w:widowControl/>
        <w:tabs>
          <w:tab w:val="num" w:pos="1080"/>
        </w:tabs>
        <w:suppressAutoHyphens/>
        <w:ind w:left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Результатом исполнения административного действия является прием и регистрация документов заявителя.</w:t>
      </w:r>
    </w:p>
    <w:p w:rsidR="006A29F7" w:rsidRPr="00090C0E" w:rsidRDefault="006A29F7" w:rsidP="006A29F7">
      <w:pPr>
        <w:widowControl/>
        <w:tabs>
          <w:tab w:val="num" w:pos="108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ab/>
      </w:r>
      <w:r w:rsidRPr="00090C0E">
        <w:rPr>
          <w:sz w:val="28"/>
          <w:szCs w:val="28"/>
        </w:rPr>
        <w:t>Основанием для начала административного действия по формированию списков детей для комплектования групп образовательных учреждений является наличие заявлений о предоставлении места ребенку  в дошкольном  образовательном учреждении.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Ком</w:t>
      </w:r>
      <w:r>
        <w:rPr>
          <w:sz w:val="28"/>
          <w:szCs w:val="28"/>
        </w:rPr>
        <w:t xml:space="preserve">итет </w:t>
      </w:r>
      <w:r w:rsidRPr="00090C0E">
        <w:rPr>
          <w:sz w:val="28"/>
          <w:szCs w:val="28"/>
        </w:rPr>
        <w:t xml:space="preserve">по образованию  ежегодно в период с марта по апрель проводит перерегистрацию очередности, предварительно оповестив о ней население через СМИ или на официальном сайте комитета по образованию. </w:t>
      </w:r>
      <w:r>
        <w:rPr>
          <w:sz w:val="28"/>
          <w:szCs w:val="28"/>
        </w:rPr>
        <w:t>Методист</w:t>
      </w:r>
      <w:r w:rsidRPr="00090C0E">
        <w:rPr>
          <w:sz w:val="28"/>
          <w:szCs w:val="28"/>
        </w:rPr>
        <w:t xml:space="preserve"> по дошкольному образованию комитета по образованию на основе данных перерегистрации формирует списки детей для комплектования групп </w:t>
      </w:r>
      <w:r>
        <w:rPr>
          <w:sz w:val="28"/>
          <w:szCs w:val="28"/>
        </w:rPr>
        <w:t xml:space="preserve">дошкольных </w:t>
      </w:r>
      <w:r w:rsidRPr="00090C0E">
        <w:rPr>
          <w:sz w:val="28"/>
          <w:szCs w:val="28"/>
        </w:rPr>
        <w:t>образовательных учреждений.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 xml:space="preserve">Составление списков детей для комплектования групп </w:t>
      </w:r>
      <w:r>
        <w:rPr>
          <w:sz w:val="28"/>
          <w:szCs w:val="28"/>
        </w:rPr>
        <w:t xml:space="preserve">дошкольных </w:t>
      </w:r>
      <w:r w:rsidRPr="00090C0E">
        <w:rPr>
          <w:sz w:val="28"/>
          <w:szCs w:val="28"/>
        </w:rPr>
        <w:t xml:space="preserve">образовательных учреждений осуществляется по согласованию с руководителями </w:t>
      </w:r>
      <w:r>
        <w:rPr>
          <w:sz w:val="28"/>
          <w:szCs w:val="28"/>
        </w:rPr>
        <w:t>МКДОУ</w:t>
      </w:r>
      <w:r w:rsidRPr="00090C0E">
        <w:rPr>
          <w:sz w:val="28"/>
          <w:szCs w:val="28"/>
        </w:rPr>
        <w:t xml:space="preserve"> с учетом количества</w:t>
      </w:r>
      <w:r>
        <w:rPr>
          <w:sz w:val="28"/>
          <w:szCs w:val="28"/>
        </w:rPr>
        <w:t xml:space="preserve"> свободных мест, заявлений</w:t>
      </w:r>
      <w:r w:rsidRPr="00090C0E">
        <w:rPr>
          <w:sz w:val="28"/>
          <w:szCs w:val="28"/>
        </w:rPr>
        <w:t xml:space="preserve"> под</w:t>
      </w:r>
      <w:r>
        <w:rPr>
          <w:sz w:val="28"/>
          <w:szCs w:val="28"/>
        </w:rPr>
        <w:t xml:space="preserve">анных к данному сроку </w:t>
      </w:r>
      <w:proofErr w:type="gramStart"/>
      <w:r w:rsidRPr="00090C0E">
        <w:rPr>
          <w:sz w:val="28"/>
          <w:szCs w:val="28"/>
        </w:rPr>
        <w:t>о  предоставлении</w:t>
      </w:r>
      <w:proofErr w:type="gramEnd"/>
      <w:r w:rsidRPr="00090C0E">
        <w:rPr>
          <w:sz w:val="28"/>
          <w:szCs w:val="28"/>
        </w:rPr>
        <w:t xml:space="preserve"> места в дошкольном образовательном  учреждении,</w:t>
      </w:r>
      <w:r>
        <w:rPr>
          <w:sz w:val="28"/>
          <w:szCs w:val="28"/>
        </w:rPr>
        <w:t xml:space="preserve"> с учетом </w:t>
      </w:r>
      <w:r w:rsidRPr="00090C0E">
        <w:rPr>
          <w:sz w:val="28"/>
          <w:szCs w:val="28"/>
        </w:rPr>
        <w:t xml:space="preserve"> времени их поступления, установленного в журнале регистрации, и прав граждан на </w:t>
      </w:r>
      <w:r>
        <w:rPr>
          <w:sz w:val="28"/>
          <w:szCs w:val="28"/>
        </w:rPr>
        <w:t>вне</w:t>
      </w:r>
      <w:r w:rsidRPr="00090C0E">
        <w:rPr>
          <w:sz w:val="28"/>
          <w:szCs w:val="28"/>
        </w:rPr>
        <w:t>очередной прием ребенка в  дошкольное образовательное учреждение.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</w:t>
      </w:r>
      <w:r w:rsidRPr="00090C0E">
        <w:rPr>
          <w:sz w:val="28"/>
          <w:szCs w:val="28"/>
        </w:rPr>
        <w:t>комплектованию дошкол</w:t>
      </w:r>
      <w:r>
        <w:rPr>
          <w:sz w:val="28"/>
          <w:szCs w:val="28"/>
        </w:rPr>
        <w:t xml:space="preserve">ьных образовательных учреждений создаётся по приказу комитета по образованию. 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 xml:space="preserve">Критериями принятия решения о предоставлении места в </w:t>
      </w:r>
      <w:r>
        <w:rPr>
          <w:sz w:val="28"/>
          <w:szCs w:val="28"/>
        </w:rPr>
        <w:t>МК</w:t>
      </w:r>
      <w:r w:rsidRPr="00090C0E">
        <w:rPr>
          <w:sz w:val="28"/>
          <w:szCs w:val="28"/>
        </w:rPr>
        <w:t>ДОУ являются: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наличие прав на  внеочередное получение направления;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порядок  очереди;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наличие мест в учреждении;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соответствие возраста ребенка условиям предоставления муниципальной услуги.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 xml:space="preserve">После утверждения списки детей для комплектования групп направляются в соответствующие </w:t>
      </w:r>
      <w:r>
        <w:rPr>
          <w:sz w:val="28"/>
          <w:szCs w:val="28"/>
        </w:rPr>
        <w:t xml:space="preserve">дошкольные </w:t>
      </w:r>
      <w:r w:rsidRPr="00090C0E">
        <w:rPr>
          <w:sz w:val="28"/>
          <w:szCs w:val="28"/>
        </w:rPr>
        <w:t>образовательные учреждения.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t xml:space="preserve">Результатом исполнения административного действия являются утвержденные комиссией по комплектованию </w:t>
      </w:r>
      <w:r>
        <w:rPr>
          <w:sz w:val="28"/>
          <w:szCs w:val="28"/>
        </w:rPr>
        <w:t>МК</w:t>
      </w:r>
      <w:r w:rsidRPr="00090C0E">
        <w:rPr>
          <w:sz w:val="28"/>
          <w:szCs w:val="28"/>
        </w:rPr>
        <w:t xml:space="preserve">ДОУ списки детей для комплектования групп </w:t>
      </w:r>
      <w:r>
        <w:rPr>
          <w:sz w:val="28"/>
          <w:szCs w:val="28"/>
        </w:rPr>
        <w:t xml:space="preserve">дошкольных </w:t>
      </w:r>
      <w:r w:rsidRPr="00090C0E">
        <w:rPr>
          <w:sz w:val="28"/>
          <w:szCs w:val="28"/>
        </w:rPr>
        <w:t xml:space="preserve">образовательных учреждений, полученные соответствующими </w:t>
      </w:r>
      <w:r>
        <w:rPr>
          <w:sz w:val="28"/>
          <w:szCs w:val="28"/>
        </w:rPr>
        <w:t xml:space="preserve">дошкольными </w:t>
      </w:r>
      <w:r w:rsidRPr="00090C0E">
        <w:rPr>
          <w:sz w:val="28"/>
          <w:szCs w:val="28"/>
        </w:rPr>
        <w:t>образовательными учреждениями.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 w:rsidRPr="00090C0E">
        <w:rPr>
          <w:sz w:val="28"/>
          <w:szCs w:val="28"/>
        </w:rPr>
        <w:lastRenderedPageBreak/>
        <w:t>3.4. Основанием для начала административного действия по</w:t>
      </w:r>
      <w:r>
        <w:rPr>
          <w:sz w:val="28"/>
          <w:szCs w:val="28"/>
        </w:rPr>
        <w:t xml:space="preserve"> оформлению и выдаче направления</w:t>
      </w:r>
      <w:r w:rsidRPr="00090C0E">
        <w:rPr>
          <w:sz w:val="28"/>
          <w:szCs w:val="28"/>
        </w:rPr>
        <w:t xml:space="preserve"> для зачисления детей в </w:t>
      </w:r>
      <w:r>
        <w:rPr>
          <w:sz w:val="28"/>
          <w:szCs w:val="28"/>
        </w:rPr>
        <w:t xml:space="preserve">дошкольные </w:t>
      </w:r>
      <w:r w:rsidRPr="00090C0E">
        <w:rPr>
          <w:sz w:val="28"/>
          <w:szCs w:val="28"/>
        </w:rPr>
        <w:t xml:space="preserve">образовательные учреждения являются утвержденные списки детей для комплектования групп </w:t>
      </w:r>
      <w:r>
        <w:rPr>
          <w:sz w:val="28"/>
          <w:szCs w:val="28"/>
        </w:rPr>
        <w:t xml:space="preserve">дошкольных </w:t>
      </w:r>
      <w:r w:rsidRPr="00090C0E">
        <w:rPr>
          <w:sz w:val="28"/>
          <w:szCs w:val="28"/>
        </w:rPr>
        <w:t>образ</w:t>
      </w:r>
      <w:r>
        <w:rPr>
          <w:sz w:val="28"/>
          <w:szCs w:val="28"/>
        </w:rPr>
        <w:t>овательных учреждений.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Методист</w:t>
      </w:r>
      <w:r w:rsidRPr="00090C0E">
        <w:rPr>
          <w:sz w:val="28"/>
          <w:szCs w:val="28"/>
        </w:rPr>
        <w:t xml:space="preserve"> по дошкольному образованию комитета  по об</w:t>
      </w:r>
      <w:r>
        <w:rPr>
          <w:sz w:val="28"/>
          <w:szCs w:val="28"/>
        </w:rPr>
        <w:t>разованию  оформляет путёвки</w:t>
      </w:r>
      <w:r w:rsidRPr="00090C0E">
        <w:rPr>
          <w:sz w:val="28"/>
          <w:szCs w:val="28"/>
        </w:rPr>
        <w:t xml:space="preserve"> для зачисления детей в соответствующие дошкольные образовательные учреждения по утвер</w:t>
      </w:r>
      <w:r>
        <w:rPr>
          <w:sz w:val="28"/>
          <w:szCs w:val="28"/>
        </w:rPr>
        <w:t>жденной форме (далее – путёвка</w:t>
      </w:r>
      <w:r w:rsidRPr="00090C0E">
        <w:rPr>
          <w:sz w:val="28"/>
          <w:szCs w:val="28"/>
        </w:rPr>
        <w:t>).</w:t>
      </w:r>
    </w:p>
    <w:p w:rsidR="006A29F7" w:rsidRPr="00090C0E" w:rsidRDefault="006A29F7" w:rsidP="006A29F7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путёвки</w:t>
      </w:r>
      <w:r w:rsidRPr="00090C0E">
        <w:rPr>
          <w:sz w:val="28"/>
          <w:szCs w:val="28"/>
        </w:rPr>
        <w:t xml:space="preserve"> осуществляется  в соответствии с утвержденными списками детей для комплектования групп  дошкольных образовательных учреждений.</w:t>
      </w:r>
    </w:p>
    <w:p w:rsidR="006A29F7" w:rsidRPr="00090C0E" w:rsidRDefault="006A29F7" w:rsidP="006A29F7">
      <w:pPr>
        <w:suppressAutoHyphens/>
        <w:ind w:firstLine="538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В поря</w:t>
      </w:r>
      <w:r>
        <w:rPr>
          <w:sz w:val="28"/>
          <w:szCs w:val="28"/>
        </w:rPr>
        <w:t>дке делопроизводства путёвки</w:t>
      </w:r>
      <w:r w:rsidRPr="00090C0E">
        <w:rPr>
          <w:sz w:val="28"/>
          <w:szCs w:val="28"/>
        </w:rPr>
        <w:t xml:space="preserve"> передаются на подпись председателю комитета по образованию.</w:t>
      </w:r>
    </w:p>
    <w:p w:rsidR="006A29F7" w:rsidRPr="00090C0E" w:rsidRDefault="006A29F7" w:rsidP="006A29F7">
      <w:pPr>
        <w:suppressAutoHyphens/>
        <w:ind w:firstLine="538"/>
        <w:jc w:val="both"/>
        <w:rPr>
          <w:sz w:val="28"/>
          <w:szCs w:val="28"/>
        </w:rPr>
      </w:pPr>
      <w:r w:rsidRPr="00090C0E">
        <w:rPr>
          <w:sz w:val="28"/>
          <w:szCs w:val="28"/>
        </w:rPr>
        <w:t xml:space="preserve">После подписания </w:t>
      </w:r>
      <w:r>
        <w:rPr>
          <w:sz w:val="28"/>
          <w:szCs w:val="28"/>
        </w:rPr>
        <w:t>методист</w:t>
      </w:r>
      <w:r w:rsidRPr="00090C0E">
        <w:rPr>
          <w:sz w:val="28"/>
          <w:szCs w:val="28"/>
        </w:rPr>
        <w:t xml:space="preserve"> по дошкольному образованию  комитета  по образо</w:t>
      </w:r>
      <w:r>
        <w:rPr>
          <w:sz w:val="28"/>
          <w:szCs w:val="28"/>
        </w:rPr>
        <w:t>ванию выдает путёвки</w:t>
      </w:r>
      <w:r w:rsidRPr="00090C0E">
        <w:rPr>
          <w:sz w:val="28"/>
          <w:szCs w:val="28"/>
        </w:rPr>
        <w:t xml:space="preserve"> заявителям лично, регистрируя </w:t>
      </w:r>
      <w:r>
        <w:rPr>
          <w:sz w:val="28"/>
          <w:szCs w:val="28"/>
        </w:rPr>
        <w:t>их в «Журнале выдачи путёвок</w:t>
      </w:r>
      <w:r w:rsidRPr="00090C0E">
        <w:rPr>
          <w:sz w:val="28"/>
          <w:szCs w:val="28"/>
        </w:rPr>
        <w:t xml:space="preserve"> в </w:t>
      </w:r>
      <w:r>
        <w:rPr>
          <w:sz w:val="28"/>
          <w:szCs w:val="28"/>
        </w:rPr>
        <w:t>МК</w:t>
      </w:r>
      <w:r w:rsidRPr="00090C0E">
        <w:rPr>
          <w:sz w:val="28"/>
          <w:szCs w:val="28"/>
        </w:rPr>
        <w:t>ДОУ»</w:t>
      </w:r>
      <w:r>
        <w:rPr>
          <w:sz w:val="28"/>
          <w:szCs w:val="28"/>
        </w:rPr>
        <w:t>.</w:t>
      </w:r>
    </w:p>
    <w:p w:rsidR="006A29F7" w:rsidRPr="00090C0E" w:rsidRDefault="006A29F7" w:rsidP="006A29F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– июнь</w:t>
      </w:r>
      <w:r w:rsidRPr="00090C0E">
        <w:rPr>
          <w:sz w:val="28"/>
          <w:szCs w:val="28"/>
        </w:rPr>
        <w:t xml:space="preserve"> текущего года.</w:t>
      </w:r>
    </w:p>
    <w:p w:rsidR="006A29F7" w:rsidRPr="00090C0E" w:rsidRDefault="006A29F7" w:rsidP="006A29F7">
      <w:pPr>
        <w:suppressAutoHyphens/>
        <w:ind w:firstLine="538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Родители (законные представители) обязаны в пятиднев</w:t>
      </w:r>
      <w:r>
        <w:rPr>
          <w:sz w:val="28"/>
          <w:szCs w:val="28"/>
        </w:rPr>
        <w:t>ный срок представить путёвку</w:t>
      </w:r>
      <w:r w:rsidRPr="00090C0E">
        <w:rPr>
          <w:sz w:val="28"/>
          <w:szCs w:val="28"/>
        </w:rPr>
        <w:t xml:space="preserve"> в дошкольное учреждение. В случае неприбытия ребенка в дошкольное учреждение в срок</w:t>
      </w:r>
      <w:r>
        <w:rPr>
          <w:sz w:val="28"/>
          <w:szCs w:val="28"/>
        </w:rPr>
        <w:t xml:space="preserve"> до 1 сентября без уважительных причин, путёвка аннулируется. Повторная путёвка</w:t>
      </w:r>
      <w:r w:rsidRPr="00090C0E">
        <w:rPr>
          <w:sz w:val="28"/>
          <w:szCs w:val="28"/>
        </w:rPr>
        <w:t xml:space="preserve"> в дошкольное учреждение выдается на общих основаниях.</w:t>
      </w:r>
    </w:p>
    <w:p w:rsidR="006A29F7" w:rsidRPr="00090C0E" w:rsidRDefault="006A29F7" w:rsidP="006A29F7">
      <w:pPr>
        <w:suppressAutoHyphens/>
        <w:ind w:firstLine="538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Руководитель дошкольного образовательного  у</w:t>
      </w:r>
      <w:r>
        <w:rPr>
          <w:sz w:val="28"/>
          <w:szCs w:val="28"/>
        </w:rPr>
        <w:t>чреждения, принявший путёвку</w:t>
      </w:r>
      <w:r w:rsidRPr="00090C0E">
        <w:rPr>
          <w:sz w:val="28"/>
          <w:szCs w:val="28"/>
        </w:rPr>
        <w:t xml:space="preserve"> на  ребенка, информирует комитет по образованию о зачислении воспитанника или сообщает о неприбытии ребенка в дошкольное образовательное  учреждение без уважительных причин.</w:t>
      </w:r>
    </w:p>
    <w:p w:rsidR="006A29F7" w:rsidRPr="00090C0E" w:rsidRDefault="006A29F7" w:rsidP="006A29F7">
      <w:pPr>
        <w:suppressAutoHyphens/>
        <w:ind w:firstLine="538"/>
        <w:jc w:val="both"/>
        <w:rPr>
          <w:sz w:val="28"/>
          <w:szCs w:val="28"/>
        </w:rPr>
      </w:pPr>
      <w:r w:rsidRPr="00090C0E">
        <w:rPr>
          <w:sz w:val="28"/>
          <w:szCs w:val="28"/>
        </w:rPr>
        <w:t xml:space="preserve">При освобождении мест в группе дошкольного образовательного учреждения после ее комплектования (в течение года) </w:t>
      </w:r>
      <w:r>
        <w:rPr>
          <w:sz w:val="28"/>
          <w:szCs w:val="28"/>
        </w:rPr>
        <w:t>методист</w:t>
      </w:r>
      <w:r w:rsidRPr="00090C0E">
        <w:rPr>
          <w:sz w:val="28"/>
          <w:szCs w:val="28"/>
        </w:rPr>
        <w:t xml:space="preserve"> по дошкольному образованию комитета по образованию в соответствии с очередностью подачи заявления о предоставлении места  в дошкольном образовательном учреждении  с учетом прав граждан на </w:t>
      </w:r>
      <w:r>
        <w:rPr>
          <w:sz w:val="28"/>
          <w:szCs w:val="28"/>
        </w:rPr>
        <w:t>вне</w:t>
      </w:r>
      <w:r w:rsidRPr="00090C0E">
        <w:rPr>
          <w:sz w:val="28"/>
          <w:szCs w:val="28"/>
        </w:rPr>
        <w:t>очередной прием в дошкольное образовательное учреждение и с согласия заявителя оформляет и выдает е</w:t>
      </w:r>
      <w:r>
        <w:rPr>
          <w:sz w:val="28"/>
          <w:szCs w:val="28"/>
        </w:rPr>
        <w:t>му в течение 10 дней путёвку</w:t>
      </w:r>
      <w:r w:rsidRPr="00090C0E">
        <w:rPr>
          <w:sz w:val="28"/>
          <w:szCs w:val="28"/>
        </w:rPr>
        <w:t xml:space="preserve"> для зачисления в соответствующую группу соответствующего дошкольного  образовательного учреждения без процедуры формирования списков детей для комплектования групп  дошкольного образовательного учреждения.</w:t>
      </w:r>
    </w:p>
    <w:p w:rsidR="006A29F7" w:rsidRPr="00090C0E" w:rsidRDefault="006A29F7" w:rsidP="006A29F7">
      <w:pPr>
        <w:suppressAutoHyphens/>
        <w:ind w:firstLine="538"/>
        <w:jc w:val="both"/>
        <w:rPr>
          <w:sz w:val="28"/>
          <w:szCs w:val="28"/>
        </w:rPr>
      </w:pPr>
      <w:r w:rsidRPr="00090C0E">
        <w:rPr>
          <w:sz w:val="28"/>
          <w:szCs w:val="28"/>
        </w:rPr>
        <w:t xml:space="preserve">В течение года </w:t>
      </w:r>
      <w:r>
        <w:rPr>
          <w:sz w:val="28"/>
          <w:szCs w:val="28"/>
        </w:rPr>
        <w:t>методист</w:t>
      </w:r>
      <w:r w:rsidRPr="00090C0E">
        <w:rPr>
          <w:sz w:val="28"/>
          <w:szCs w:val="28"/>
        </w:rPr>
        <w:t xml:space="preserve"> по дошкольному образованию осуществляет контроль за наполняемостью групп дошкольных образовательных учреждений.</w:t>
      </w:r>
    </w:p>
    <w:p w:rsidR="006A29F7" w:rsidRPr="00090C0E" w:rsidRDefault="006A29F7" w:rsidP="006A29F7">
      <w:pPr>
        <w:suppressAutoHyphens/>
        <w:ind w:firstLine="538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Результатом исполнения административного дейс</w:t>
      </w:r>
      <w:r>
        <w:rPr>
          <w:sz w:val="28"/>
          <w:szCs w:val="28"/>
        </w:rPr>
        <w:t>твия является выдача путёвка</w:t>
      </w:r>
      <w:r w:rsidRPr="00090C0E">
        <w:rPr>
          <w:sz w:val="28"/>
          <w:szCs w:val="28"/>
        </w:rPr>
        <w:t xml:space="preserve"> для зачисления ребенка в дошкольное образовательное учреждение.</w:t>
      </w:r>
    </w:p>
    <w:p w:rsidR="006A29F7" w:rsidRPr="00090C0E" w:rsidRDefault="006A29F7" w:rsidP="006A29F7">
      <w:pPr>
        <w:widowControl/>
        <w:suppressAutoHyphens/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090C0E">
        <w:rPr>
          <w:sz w:val="28"/>
          <w:szCs w:val="28"/>
        </w:rPr>
        <w:t>Основание для начала административного действия по приему и зачислению ребенка в дошкольное образовательное учреждение.</w:t>
      </w:r>
    </w:p>
    <w:p w:rsidR="006A29F7" w:rsidRPr="00090C0E" w:rsidRDefault="006A29F7" w:rsidP="006A29F7">
      <w:pPr>
        <w:widowControl/>
        <w:suppressAutoHyphens/>
        <w:ind w:firstLine="567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Основанием для зачисления ребенка в дошкольное  образовательное  учреждение является следующие документы:</w:t>
      </w:r>
    </w:p>
    <w:p w:rsidR="006A29F7" w:rsidRPr="00090C0E" w:rsidRDefault="006A29F7" w:rsidP="006A29F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путёвка, выданная комитетом</w:t>
      </w:r>
      <w:r w:rsidRPr="00090C0E">
        <w:rPr>
          <w:sz w:val="28"/>
          <w:szCs w:val="28"/>
        </w:rPr>
        <w:t xml:space="preserve"> по образованию;</w:t>
      </w:r>
    </w:p>
    <w:p w:rsidR="006A29F7" w:rsidRPr="00090C0E" w:rsidRDefault="006A29F7" w:rsidP="006A29F7">
      <w:pPr>
        <w:suppressAutoHyphens/>
        <w:ind w:firstLine="567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медицинская карта ребенка</w:t>
      </w:r>
      <w:r>
        <w:rPr>
          <w:sz w:val="28"/>
          <w:szCs w:val="28"/>
        </w:rPr>
        <w:t xml:space="preserve"> (форма 026-у-2000, утв. приказом министерства здравоохранения Российской Федерации от 03.07.2000 № 241) и прививочная карта,</w:t>
      </w:r>
      <w:r w:rsidRPr="00090C0E">
        <w:rPr>
          <w:sz w:val="28"/>
          <w:szCs w:val="28"/>
        </w:rPr>
        <w:t xml:space="preserve"> оформленная детской поликлиникой по месту жительства </w:t>
      </w:r>
      <w:r w:rsidRPr="00090C0E">
        <w:rPr>
          <w:sz w:val="28"/>
          <w:szCs w:val="28"/>
        </w:rPr>
        <w:lastRenderedPageBreak/>
        <w:t>ребенка, заверенная печатью медицинского учреждения;</w:t>
      </w:r>
    </w:p>
    <w:p w:rsidR="006A29F7" w:rsidRPr="00090C0E" w:rsidRDefault="006A29F7" w:rsidP="006A29F7">
      <w:pPr>
        <w:suppressAutoHyphens/>
        <w:ind w:firstLine="567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копия свидетельства о рождении ребенка;</w:t>
      </w:r>
    </w:p>
    <w:p w:rsidR="006A29F7" w:rsidRDefault="006A29F7" w:rsidP="006A29F7">
      <w:pPr>
        <w:suppressAutoHyphens/>
        <w:ind w:firstLine="567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копия документа, удостоверяющего личность одного из роди</w:t>
      </w:r>
      <w:r>
        <w:rPr>
          <w:sz w:val="28"/>
          <w:szCs w:val="28"/>
        </w:rPr>
        <w:t>телей (законных представителей).</w:t>
      </w:r>
    </w:p>
    <w:p w:rsidR="006A29F7" w:rsidRPr="00090C0E" w:rsidRDefault="006A29F7" w:rsidP="006A29F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осуществляется ежедневно в кабинете заведующего МКДОУ в течение недели, в часы, установленные заведующим по предварительной договорённости руководителя МКДОУ с родителями (законными представителями).</w:t>
      </w:r>
    </w:p>
    <w:p w:rsidR="006A29F7" w:rsidRPr="00090C0E" w:rsidRDefault="006A29F7" w:rsidP="006A29F7">
      <w:pPr>
        <w:suppressAutoHyphens/>
        <w:ind w:firstLine="567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При приеме ребенка в дошкольное образовательное учреждение заключается договор дошкольного учреждения с родителями (законными представителями) воспитанников (далее -</w:t>
      </w:r>
      <w:r>
        <w:rPr>
          <w:sz w:val="28"/>
          <w:szCs w:val="28"/>
        </w:rPr>
        <w:t xml:space="preserve"> </w:t>
      </w:r>
      <w:r w:rsidRPr="00090C0E">
        <w:rPr>
          <w:sz w:val="28"/>
          <w:szCs w:val="28"/>
        </w:rPr>
        <w:t>договор с родителями) в 2-х экземплярах с выдачей одного экземпляра договора родителям (законным представителям).</w:t>
      </w:r>
    </w:p>
    <w:p w:rsidR="006A29F7" w:rsidRDefault="006A29F7" w:rsidP="006A29F7">
      <w:pPr>
        <w:suppressAutoHyphens/>
        <w:ind w:firstLine="567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При приеме ребенка в дошкольное образовательное учреждение руководитель обязан ознакомить родителей (законных представителей) с уставом дошкольного учреждения, лицензией на право ведения образовательной деятельности</w:t>
      </w:r>
      <w:r>
        <w:rPr>
          <w:sz w:val="28"/>
          <w:szCs w:val="28"/>
        </w:rPr>
        <w:t>,</w:t>
      </w:r>
      <w:r w:rsidRPr="00090C0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90C0E">
        <w:rPr>
          <w:sz w:val="28"/>
          <w:szCs w:val="28"/>
        </w:rPr>
        <w:t>о свидетельством  о государственной аккредитации  дошкольного учреждения, основными образовательными программами, реализуемыми данным дошкольным образовательным учреждением</w:t>
      </w:r>
      <w:r>
        <w:rPr>
          <w:sz w:val="28"/>
          <w:szCs w:val="28"/>
        </w:rPr>
        <w:t>,</w:t>
      </w:r>
      <w:r w:rsidRPr="00090C0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90C0E">
        <w:rPr>
          <w:sz w:val="28"/>
          <w:szCs w:val="28"/>
        </w:rPr>
        <w:t xml:space="preserve"> другими документами, регламентирующими организацию воспитательно-образовательного процесса, а также представляет другую интересующую заявителя информацию, касающуюся предоставления данной муниципальной услуги.</w:t>
      </w:r>
    </w:p>
    <w:p w:rsidR="006A29F7" w:rsidRPr="00090C0E" w:rsidRDefault="006A29F7" w:rsidP="006A29F7">
      <w:pPr>
        <w:suppressAutoHyphens/>
        <w:ind w:firstLine="567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Дети с ограниченными возможностями здоровья принимаются в дошкольные  образовательные учреждения любого вида при наличии условий для коррекционной работы соответствующего профиля только с согласия заявителя. Основанием для направления  ребенка в коррекционные дошкольные  образовательные учреждения (группы) является заключение психолого-медико-педагогической комиссии и напра</w:t>
      </w:r>
      <w:r>
        <w:rPr>
          <w:sz w:val="28"/>
          <w:szCs w:val="28"/>
        </w:rPr>
        <w:t>вление комитета по образованию.</w:t>
      </w:r>
    </w:p>
    <w:p w:rsidR="006A29F7" w:rsidRDefault="006A29F7" w:rsidP="006A29F7">
      <w:pPr>
        <w:suppressAutoHyphens/>
        <w:ind w:firstLine="567"/>
        <w:jc w:val="both"/>
        <w:rPr>
          <w:sz w:val="28"/>
          <w:szCs w:val="28"/>
        </w:rPr>
      </w:pPr>
      <w:r w:rsidRPr="00090C0E">
        <w:rPr>
          <w:sz w:val="28"/>
          <w:szCs w:val="28"/>
        </w:rPr>
        <w:t>Результатом исполнения административного действия является приказ о зачислении ребенка в число воспитанников дошкольного образовательного учреждения.</w:t>
      </w:r>
    </w:p>
    <w:p w:rsidR="006A29F7" w:rsidRDefault="006A29F7" w:rsidP="006A29F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МКДОУ ведет журнал «Учёта движения детей в образовательном учреждении» (далее – журнал). Журнал предназначен для регистрации сведений о детях и родителях (законных представителях) и контроля за движением контингента детей. Журнал должен быть пронумерован, прошнурован и скреплён печатью учреждения.</w:t>
      </w:r>
    </w:p>
    <w:p w:rsidR="006A29F7" w:rsidRDefault="006A29F7" w:rsidP="006A29F7">
      <w:pPr>
        <w:ind w:firstLine="567"/>
        <w:jc w:val="center"/>
        <w:rPr>
          <w:b/>
          <w:sz w:val="28"/>
          <w:szCs w:val="28"/>
        </w:rPr>
      </w:pPr>
    </w:p>
    <w:p w:rsidR="006A29F7" w:rsidRDefault="006A29F7" w:rsidP="006A29F7">
      <w:pPr>
        <w:ind w:firstLine="567"/>
        <w:jc w:val="center"/>
        <w:rPr>
          <w:b/>
          <w:sz w:val="28"/>
          <w:szCs w:val="28"/>
        </w:rPr>
      </w:pPr>
      <w:r w:rsidRPr="00035CB7">
        <w:rPr>
          <w:sz w:val="28"/>
          <w:szCs w:val="28"/>
        </w:rPr>
        <w:t>4. Формы контроля за исполнением административного регламента.</w:t>
      </w:r>
    </w:p>
    <w:p w:rsidR="006A29F7" w:rsidRDefault="006A29F7" w:rsidP="006A29F7">
      <w:pPr>
        <w:ind w:firstLine="567"/>
        <w:jc w:val="center"/>
        <w:rPr>
          <w:b/>
          <w:sz w:val="28"/>
          <w:szCs w:val="28"/>
        </w:rPr>
      </w:pPr>
    </w:p>
    <w:p w:rsidR="006A29F7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>4.</w:t>
      </w:r>
      <w:proofErr w:type="gramStart"/>
      <w:r w:rsidRPr="00B31414">
        <w:rPr>
          <w:sz w:val="28"/>
          <w:szCs w:val="28"/>
        </w:rPr>
        <w:t>1.</w:t>
      </w:r>
      <w:r>
        <w:rPr>
          <w:sz w:val="28"/>
          <w:szCs w:val="28"/>
        </w:rPr>
        <w:t>Контроль</w:t>
      </w:r>
      <w:proofErr w:type="gramEnd"/>
      <w:r>
        <w:rPr>
          <w:sz w:val="28"/>
          <w:szCs w:val="28"/>
        </w:rPr>
        <w:t xml:space="preserve"> за соблюдением качества муниципальной услуги состоит в следующем:</w:t>
      </w:r>
    </w:p>
    <w:p w:rsidR="006A29F7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мероприятия в отношении исполнителей, оказывающих муниципальную услугу, проводятся на основании приказов муниципальных органов управления образования;</w:t>
      </w:r>
    </w:p>
    <w:p w:rsidR="006A29F7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мероприятия бывают плановые (в соответствии с планом проведения контрольных мероприятий, утвержденным комитетом по </w:t>
      </w:r>
      <w:r>
        <w:rPr>
          <w:sz w:val="28"/>
          <w:szCs w:val="28"/>
        </w:rPr>
        <w:lastRenderedPageBreak/>
        <w:t>образованию) и внеплановые (на основании поступивших обращений граждан на качество оказания муниципальной услуги);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 xml:space="preserve">Текущий контроль за соблюдением последовательности действий, при предоставлении муниципальной услуги осуществляется председателем комитета по образованию. 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 xml:space="preserve">Секретарь комитета  по образованию и </w:t>
      </w:r>
      <w:r>
        <w:rPr>
          <w:sz w:val="28"/>
          <w:szCs w:val="28"/>
        </w:rPr>
        <w:t>методист</w:t>
      </w:r>
      <w:r w:rsidRPr="00B31414">
        <w:rPr>
          <w:sz w:val="28"/>
          <w:szCs w:val="28"/>
        </w:rPr>
        <w:t xml:space="preserve"> по дошкольному образованию, руководитель дошкольного образовательного учреждения несут ответственность:</w:t>
      </w:r>
    </w:p>
    <w:p w:rsidR="006A29F7" w:rsidRPr="00B31414" w:rsidRDefault="006A29F7" w:rsidP="006A29F7">
      <w:pPr>
        <w:tabs>
          <w:tab w:val="left" w:pos="1440"/>
        </w:tabs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>- за</w:t>
      </w:r>
      <w:r>
        <w:rPr>
          <w:sz w:val="28"/>
          <w:szCs w:val="28"/>
        </w:rPr>
        <w:t xml:space="preserve"> не</w:t>
      </w:r>
      <w:r w:rsidRPr="00B31414">
        <w:rPr>
          <w:sz w:val="28"/>
          <w:szCs w:val="28"/>
        </w:rPr>
        <w:t xml:space="preserve"> выполнение административных действий (административных процедур) в соответствии с регламентом;</w:t>
      </w:r>
    </w:p>
    <w:p w:rsidR="006A29F7" w:rsidRPr="00B31414" w:rsidRDefault="006A29F7" w:rsidP="006A29F7">
      <w:pPr>
        <w:tabs>
          <w:tab w:val="left" w:pos="1440"/>
        </w:tabs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>- за</w:t>
      </w:r>
      <w:r>
        <w:rPr>
          <w:sz w:val="28"/>
          <w:szCs w:val="28"/>
        </w:rPr>
        <w:t xml:space="preserve"> не</w:t>
      </w:r>
      <w:r w:rsidRPr="00B31414">
        <w:rPr>
          <w:sz w:val="28"/>
          <w:szCs w:val="28"/>
        </w:rPr>
        <w:t xml:space="preserve">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6A29F7" w:rsidRPr="00B31414" w:rsidRDefault="006A29F7" w:rsidP="006A29F7">
      <w:pPr>
        <w:tabs>
          <w:tab w:val="left" w:pos="1440"/>
        </w:tabs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>- за</w:t>
      </w:r>
      <w:r>
        <w:rPr>
          <w:sz w:val="28"/>
          <w:szCs w:val="28"/>
        </w:rPr>
        <w:t xml:space="preserve"> не</w:t>
      </w:r>
      <w:r w:rsidRPr="00B31414">
        <w:rPr>
          <w:sz w:val="28"/>
          <w:szCs w:val="28"/>
        </w:rPr>
        <w:t xml:space="preserve"> достоверность информации, представляемой в ходе предоставления муниципальной услуги.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комитета по образованию  положений </w:t>
      </w:r>
      <w:r>
        <w:rPr>
          <w:sz w:val="28"/>
          <w:szCs w:val="28"/>
        </w:rPr>
        <w:t xml:space="preserve">настоящего </w:t>
      </w:r>
      <w:r w:rsidRPr="00B31414">
        <w:rPr>
          <w:sz w:val="28"/>
          <w:szCs w:val="28"/>
        </w:rPr>
        <w:t>регламента.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>4.2. Контроль полноты и качества предоставления муниципальной услуги осущест</w:t>
      </w:r>
      <w:r>
        <w:rPr>
          <w:sz w:val="28"/>
          <w:szCs w:val="28"/>
        </w:rPr>
        <w:t>вляется председателем комитета по образованию</w:t>
      </w:r>
      <w:r w:rsidRPr="00B31414">
        <w:rPr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A29F7" w:rsidRPr="00B31414" w:rsidRDefault="006A29F7" w:rsidP="004964AE">
      <w:pPr>
        <w:shd w:val="clear" w:color="auto" w:fill="FFFFFF"/>
        <w:suppressAutoHyphens/>
        <w:ind w:firstLine="709"/>
        <w:jc w:val="both"/>
        <w:rPr>
          <w:b/>
          <w:bCs/>
          <w:sz w:val="28"/>
          <w:szCs w:val="28"/>
        </w:rPr>
      </w:pPr>
    </w:p>
    <w:p w:rsidR="006A29F7" w:rsidRPr="00B31414" w:rsidRDefault="006A29F7" w:rsidP="004964AE">
      <w:pPr>
        <w:shd w:val="clear" w:color="auto" w:fill="FFFFFF"/>
        <w:suppressAutoHyphens/>
        <w:ind w:firstLine="709"/>
        <w:jc w:val="both"/>
        <w:rPr>
          <w:b/>
          <w:bCs/>
          <w:sz w:val="28"/>
          <w:szCs w:val="28"/>
        </w:rPr>
      </w:pPr>
    </w:p>
    <w:p w:rsidR="006A29F7" w:rsidRPr="00B67AE4" w:rsidRDefault="006A29F7" w:rsidP="004964AE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B67AE4">
        <w:rPr>
          <w:bCs/>
          <w:sz w:val="28"/>
          <w:szCs w:val="28"/>
        </w:rPr>
        <w:t>5. Досудебный (внесудебный) порядок обжалования</w:t>
      </w:r>
      <w:r>
        <w:rPr>
          <w:bCs/>
          <w:sz w:val="28"/>
          <w:szCs w:val="28"/>
        </w:rPr>
        <w:t xml:space="preserve"> решений и </w:t>
      </w:r>
    </w:p>
    <w:p w:rsidR="006A29F7" w:rsidRPr="00B67AE4" w:rsidRDefault="006A29F7" w:rsidP="004964AE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B67AE4">
        <w:rPr>
          <w:bCs/>
          <w:sz w:val="28"/>
          <w:szCs w:val="28"/>
        </w:rPr>
        <w:t xml:space="preserve">действий (бездействия) </w:t>
      </w:r>
      <w:r>
        <w:rPr>
          <w:bCs/>
          <w:sz w:val="28"/>
          <w:szCs w:val="28"/>
        </w:rPr>
        <w:t>органа</w:t>
      </w:r>
      <w:r w:rsidRPr="00B67AE4">
        <w:rPr>
          <w:bCs/>
          <w:sz w:val="28"/>
          <w:szCs w:val="28"/>
        </w:rPr>
        <w:t xml:space="preserve">, предоставляющего муниципальную услугу, а также </w:t>
      </w:r>
      <w:r>
        <w:rPr>
          <w:bCs/>
          <w:sz w:val="28"/>
          <w:szCs w:val="28"/>
        </w:rPr>
        <w:t xml:space="preserve"> должностных лиц, муниципальных служащих</w:t>
      </w:r>
      <w:r w:rsidRPr="00B67AE4">
        <w:rPr>
          <w:bCs/>
          <w:sz w:val="28"/>
          <w:szCs w:val="28"/>
        </w:rPr>
        <w:t>.</w:t>
      </w:r>
    </w:p>
    <w:p w:rsidR="006A29F7" w:rsidRPr="00B67AE4" w:rsidRDefault="006A29F7" w:rsidP="004964AE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</w:p>
    <w:p w:rsidR="006A29F7" w:rsidRPr="00B31414" w:rsidRDefault="006A29F7" w:rsidP="004964AE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 xml:space="preserve">5.1. Заявители имеют право на обжалование действий (бездействия) и решений должностных лиц комитета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Волчихинского района</w:t>
      </w:r>
      <w:r w:rsidRPr="00B31414">
        <w:rPr>
          <w:sz w:val="28"/>
          <w:szCs w:val="28"/>
        </w:rPr>
        <w:t xml:space="preserve"> по образованию, </w:t>
      </w:r>
      <w:r>
        <w:rPr>
          <w:sz w:val="28"/>
          <w:szCs w:val="28"/>
        </w:rPr>
        <w:t>в досудебном и судебном порядке.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 xml:space="preserve">5.2. Жалоба на действия (бездействия) и решения должностных лиц комитета по образованию (далее - жалоба) может быть подана как в форме устного обращения, так и в письменной </w:t>
      </w:r>
      <w:r>
        <w:rPr>
          <w:sz w:val="28"/>
          <w:szCs w:val="28"/>
        </w:rPr>
        <w:t>(в том числе электронной) форме.</w:t>
      </w:r>
    </w:p>
    <w:p w:rsidR="006A29F7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 xml:space="preserve">5.3. Заявитель в своей письменной жалобе в обязательном порядке указывает наименование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Волчихинского района</w:t>
      </w:r>
      <w:r w:rsidRPr="00B31414">
        <w:rPr>
          <w:sz w:val="28"/>
          <w:szCs w:val="28"/>
        </w:rPr>
        <w:t xml:space="preserve"> или комитета по образованию, в которые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r>
        <w:rPr>
          <w:sz w:val="28"/>
          <w:szCs w:val="28"/>
        </w:rPr>
        <w:t xml:space="preserve"> Если в письменном обращении не указаны фамилия заявителя, </w:t>
      </w:r>
      <w:r>
        <w:rPr>
          <w:sz w:val="28"/>
          <w:szCs w:val="28"/>
        </w:rPr>
        <w:lastRenderedPageBreak/>
        <w:t>направившего обращение и почтовый адрес, по которому должен быть направлен ответ, ответ на обращение не даётся.</w:t>
      </w:r>
    </w:p>
    <w:p w:rsidR="006A29F7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органы управления образования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письменного обращения не поддается прочтению, ответ на обращение не даётся, о чем сообщается заявителю, направившему обращение, если его фамилия и почтовый адрес поддаются прочтению.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 xml:space="preserve">Жалоба может быть подана в форме устного обращения на личном приеме заявителей. Прием заявителей в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Волчихинский район</w:t>
      </w:r>
      <w:r w:rsidRPr="00B31414">
        <w:rPr>
          <w:sz w:val="28"/>
          <w:szCs w:val="28"/>
        </w:rPr>
        <w:t xml:space="preserve"> осуществляет глава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Волчихинского района</w:t>
      </w:r>
      <w:r w:rsidRPr="00B31414">
        <w:rPr>
          <w:sz w:val="28"/>
          <w:szCs w:val="28"/>
        </w:rPr>
        <w:t xml:space="preserve"> и его заместители, в комитете по образованию – председатель комитета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Волчихинского района</w:t>
      </w:r>
      <w:r w:rsidRPr="00B31414">
        <w:rPr>
          <w:sz w:val="28"/>
          <w:szCs w:val="28"/>
        </w:rPr>
        <w:t xml:space="preserve"> по образованию.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 xml:space="preserve">Прием заявителей главой </w:t>
      </w:r>
      <w:proofErr w:type="gramStart"/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Волчихинского</w:t>
      </w:r>
      <w:proofErr w:type="gramEnd"/>
      <w:r>
        <w:rPr>
          <w:sz w:val="28"/>
          <w:szCs w:val="28"/>
        </w:rPr>
        <w:t xml:space="preserve"> района</w:t>
      </w:r>
      <w:r w:rsidRPr="00B31414">
        <w:rPr>
          <w:sz w:val="28"/>
          <w:szCs w:val="28"/>
        </w:rPr>
        <w:t xml:space="preserve">, заместителями главы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Волчихинского района</w:t>
      </w:r>
      <w:r w:rsidRPr="00B31414">
        <w:rPr>
          <w:sz w:val="28"/>
          <w:szCs w:val="28"/>
        </w:rPr>
        <w:t xml:space="preserve"> или председателем комитета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Волчихинского района</w:t>
      </w:r>
      <w:r w:rsidRPr="00B31414">
        <w:rPr>
          <w:sz w:val="28"/>
          <w:szCs w:val="28"/>
        </w:rPr>
        <w:t xml:space="preserve"> по образованию проводится по предварительной записи, которая осуществляется в соответствии с графиками работы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Волчихинский  район</w:t>
      </w:r>
      <w:r w:rsidRPr="00B31414">
        <w:rPr>
          <w:sz w:val="28"/>
          <w:szCs w:val="28"/>
        </w:rPr>
        <w:t xml:space="preserve"> или комитета по образованию, в приемной главы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Волчихинского района</w:t>
      </w:r>
      <w:r w:rsidRPr="00B31414">
        <w:rPr>
          <w:sz w:val="28"/>
          <w:szCs w:val="28"/>
        </w:rPr>
        <w:t xml:space="preserve"> или приемной председателя комитета по образованию.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>Содержание устной жалобы заносится в карточку личного приема заявителя. В случае,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t xml:space="preserve">5.4. Письменная жалоба и жалоба по электронной почте должны быть рассмотрены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>дминистрац</w:t>
      </w:r>
      <w:r>
        <w:rPr>
          <w:sz w:val="28"/>
          <w:szCs w:val="28"/>
        </w:rPr>
        <w:t>ией муниципального образования Волчихинского района</w:t>
      </w:r>
      <w:r w:rsidRPr="00B31414">
        <w:rPr>
          <w:sz w:val="28"/>
          <w:szCs w:val="28"/>
        </w:rPr>
        <w:t xml:space="preserve"> или комитетом по образованию в течение </w:t>
      </w:r>
      <w:r>
        <w:rPr>
          <w:sz w:val="28"/>
          <w:szCs w:val="28"/>
        </w:rPr>
        <w:t>1</w:t>
      </w:r>
      <w:r w:rsidRPr="00B31414">
        <w:rPr>
          <w:sz w:val="28"/>
          <w:szCs w:val="28"/>
        </w:rPr>
        <w:t xml:space="preserve">0 дней со дня их регистрации в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Волчихинский район</w:t>
      </w:r>
      <w:r w:rsidRPr="00B31414">
        <w:rPr>
          <w:sz w:val="28"/>
          <w:szCs w:val="28"/>
        </w:rPr>
        <w:t xml:space="preserve"> или комитете по образованию. В исключительных случаях, когда для проверки и решения поставленных в жалобе вопросов требуется более длительный срок, допускается продление главой </w:t>
      </w:r>
      <w:r>
        <w:rPr>
          <w:sz w:val="28"/>
          <w:szCs w:val="28"/>
        </w:rPr>
        <w:t>А</w:t>
      </w:r>
      <w:r w:rsidRPr="00B31414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Волчихинский район</w:t>
      </w:r>
      <w:r w:rsidRPr="00B31414">
        <w:rPr>
          <w:sz w:val="28"/>
          <w:szCs w:val="28"/>
        </w:rPr>
        <w:t xml:space="preserve"> или председателем комитета по </w:t>
      </w:r>
      <w:proofErr w:type="gramStart"/>
      <w:r w:rsidRPr="00B31414">
        <w:rPr>
          <w:sz w:val="28"/>
          <w:szCs w:val="28"/>
        </w:rPr>
        <w:t>образованию  сроков</w:t>
      </w:r>
      <w:proofErr w:type="gramEnd"/>
      <w:r w:rsidRPr="00B31414">
        <w:rPr>
          <w:sz w:val="28"/>
          <w:szCs w:val="28"/>
        </w:rPr>
        <w:t xml:space="preserve"> ее рассмотрени</w:t>
      </w:r>
      <w:r>
        <w:rPr>
          <w:sz w:val="28"/>
          <w:szCs w:val="28"/>
        </w:rPr>
        <w:t>я, но не более чем на 1</w:t>
      </w:r>
      <w:r w:rsidRPr="00B31414">
        <w:rPr>
          <w:sz w:val="28"/>
          <w:szCs w:val="28"/>
        </w:rPr>
        <w:t>0 дней, о чем сообщается заявителю, подавшему жалобу, в письменной форме с указанием причин продления.</w:t>
      </w:r>
    </w:p>
    <w:p w:rsidR="006A29F7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31414">
        <w:rPr>
          <w:sz w:val="28"/>
          <w:szCs w:val="28"/>
        </w:rPr>
        <w:lastRenderedPageBreak/>
        <w:t>5.5. Порядок подачи, рассмотрения и разреш</w:t>
      </w:r>
      <w:r>
        <w:rPr>
          <w:sz w:val="28"/>
          <w:szCs w:val="28"/>
        </w:rPr>
        <w:t xml:space="preserve">ения жалоб, направляемых в суды, </w:t>
      </w:r>
      <w:r w:rsidRPr="00B31414">
        <w:rPr>
          <w:sz w:val="28"/>
          <w:szCs w:val="28"/>
        </w:rPr>
        <w:t>определяются законодательством Российской Федерации</w:t>
      </w:r>
      <w:r>
        <w:rPr>
          <w:sz w:val="28"/>
          <w:szCs w:val="28"/>
        </w:rPr>
        <w:t xml:space="preserve"> о гражданском судопроизводстве.</w:t>
      </w:r>
    </w:p>
    <w:p w:rsidR="006A29F7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6A29F7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5.6.Заявители вправе обжаловать решения, принятые в ходе предоставления муниципальной функции, действия или бездействие должностных лиц муниципальной услуги, действия или бездействие должностных лиц в судебном порядке в суд общей юрисдикции. Заявитель вправе обратится в суд с заявлением в течение трёх месяцев со дня, когда ему стало известно о нарушении его прав.</w:t>
      </w:r>
    </w:p>
    <w:p w:rsidR="006A29F7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6A29F7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нарушены права и свободы заявителя;</w:t>
      </w:r>
    </w:p>
    <w:p w:rsidR="006A29F7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созданы препятствия к осуществлению заявителем его прав и свобод;</w:t>
      </w:r>
    </w:p>
    <w:p w:rsidR="006A29F7" w:rsidRPr="00B31414" w:rsidRDefault="006A29F7" w:rsidP="006A29F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незаконно на заявителя возложена какая-либо обязанность или он незаконно привлечен к какой-либо ответственности.</w:t>
      </w:r>
    </w:p>
    <w:p w:rsidR="006A29F7" w:rsidRPr="00B31414" w:rsidRDefault="006A29F7" w:rsidP="006A29F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B31414">
        <w:rPr>
          <w:sz w:val="28"/>
          <w:szCs w:val="28"/>
        </w:rPr>
        <w:t>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6A29F7" w:rsidRPr="00122FFB" w:rsidRDefault="006A29F7" w:rsidP="006A29F7">
      <w:pPr>
        <w:ind w:firstLine="4962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22FF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  <w:r w:rsidRPr="00122FFB">
        <w:rPr>
          <w:sz w:val="28"/>
          <w:szCs w:val="28"/>
        </w:rPr>
        <w:t xml:space="preserve"> </w:t>
      </w:r>
    </w:p>
    <w:p w:rsidR="006A29F7" w:rsidRDefault="006A29F7" w:rsidP="006A29F7">
      <w:pPr>
        <w:ind w:left="4956"/>
        <w:rPr>
          <w:sz w:val="28"/>
          <w:szCs w:val="28"/>
        </w:rPr>
      </w:pPr>
      <w:r w:rsidRPr="00122FFB">
        <w:rPr>
          <w:sz w:val="28"/>
          <w:szCs w:val="28"/>
        </w:rPr>
        <w:t xml:space="preserve">к административному регламенту </w:t>
      </w:r>
    </w:p>
    <w:p w:rsidR="006A29F7" w:rsidRPr="00B3358D" w:rsidRDefault="006A29F7" w:rsidP="006A29F7">
      <w:pPr>
        <w:ind w:left="4956"/>
        <w:rPr>
          <w:sz w:val="28"/>
          <w:szCs w:val="28"/>
        </w:rPr>
      </w:pPr>
      <w:r w:rsidRPr="00122FFB">
        <w:rPr>
          <w:sz w:val="28"/>
          <w:szCs w:val="28"/>
        </w:rPr>
        <w:t xml:space="preserve">оказания муниципальной услуги </w:t>
      </w:r>
      <w:r w:rsidRPr="00B3358D">
        <w:rPr>
          <w:iCs/>
          <w:sz w:val="28"/>
          <w:szCs w:val="28"/>
        </w:rPr>
        <w:t>«Прием</w:t>
      </w:r>
      <w:r w:rsidRPr="00B3358D">
        <w:rPr>
          <w:sz w:val="28"/>
          <w:szCs w:val="28"/>
        </w:rPr>
        <w:t xml:space="preserve"> заявлений,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>
        <w:rPr>
          <w:sz w:val="28"/>
          <w:szCs w:val="28"/>
        </w:rPr>
        <w:t>»</w:t>
      </w:r>
      <w:r w:rsidRPr="00B3358D">
        <w:rPr>
          <w:b/>
          <w:sz w:val="28"/>
          <w:szCs w:val="28"/>
        </w:rPr>
        <w:t xml:space="preserve"> </w:t>
      </w:r>
    </w:p>
    <w:p w:rsidR="006A29F7" w:rsidRPr="00B3358D" w:rsidRDefault="006A29F7" w:rsidP="006A29F7">
      <w:pPr>
        <w:ind w:left="4956"/>
        <w:rPr>
          <w:sz w:val="28"/>
          <w:szCs w:val="28"/>
        </w:rPr>
      </w:pPr>
    </w:p>
    <w:p w:rsidR="006A29F7" w:rsidRDefault="006A29F7" w:rsidP="006A29F7">
      <w:pPr>
        <w:ind w:left="4956"/>
        <w:rPr>
          <w:sz w:val="28"/>
          <w:szCs w:val="28"/>
        </w:rPr>
      </w:pPr>
    </w:p>
    <w:p w:rsidR="006A29F7" w:rsidRPr="00427B3C" w:rsidRDefault="006A29F7" w:rsidP="006A29F7">
      <w:pPr>
        <w:ind w:left="4956"/>
        <w:jc w:val="right"/>
        <w:rPr>
          <w:sz w:val="28"/>
          <w:szCs w:val="28"/>
        </w:rPr>
      </w:pPr>
      <w:r w:rsidRPr="00122FFB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A29F7" w:rsidRPr="00B67AE4" w:rsidRDefault="006A29F7" w:rsidP="006A29F7">
      <w:pPr>
        <w:shd w:val="clear" w:color="auto" w:fill="FFFFFF"/>
        <w:jc w:val="center"/>
        <w:rPr>
          <w:bCs/>
          <w:sz w:val="28"/>
          <w:szCs w:val="28"/>
        </w:rPr>
      </w:pPr>
      <w:r w:rsidRPr="00B67AE4">
        <w:rPr>
          <w:bCs/>
          <w:sz w:val="28"/>
          <w:szCs w:val="28"/>
        </w:rPr>
        <w:t>Учреждения  Волчихинского  района реализующие основную образовательную программу дошкольного образования (детские сады).</w:t>
      </w:r>
    </w:p>
    <w:p w:rsidR="006A29F7" w:rsidRPr="00830C19" w:rsidRDefault="006A29F7" w:rsidP="006A29F7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4"/>
        <w:gridCol w:w="3173"/>
        <w:gridCol w:w="2046"/>
        <w:gridCol w:w="1435"/>
      </w:tblGrid>
      <w:tr w:rsidR="006A29F7" w:rsidRPr="00830C19" w:rsidTr="00334678">
        <w:tc>
          <w:tcPr>
            <w:tcW w:w="675" w:type="dxa"/>
          </w:tcPr>
          <w:p w:rsidR="006A29F7" w:rsidRPr="00830C19" w:rsidRDefault="006A29F7" w:rsidP="00334678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№ п/п</w:t>
            </w:r>
          </w:p>
        </w:tc>
        <w:tc>
          <w:tcPr>
            <w:tcW w:w="1884" w:type="dxa"/>
          </w:tcPr>
          <w:p w:rsidR="006A29F7" w:rsidRPr="00830C19" w:rsidRDefault="006A29F7" w:rsidP="00334678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73" w:type="dxa"/>
          </w:tcPr>
          <w:p w:rsidR="006A29F7" w:rsidRPr="00830C19" w:rsidRDefault="006A29F7" w:rsidP="00334678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Адрес</w:t>
            </w:r>
          </w:p>
        </w:tc>
        <w:tc>
          <w:tcPr>
            <w:tcW w:w="2046" w:type="dxa"/>
          </w:tcPr>
          <w:p w:rsidR="006A29F7" w:rsidRPr="00830C19" w:rsidRDefault="006A29F7" w:rsidP="00334678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435" w:type="dxa"/>
          </w:tcPr>
          <w:p w:rsidR="006A29F7" w:rsidRPr="00830C19" w:rsidRDefault="006A29F7" w:rsidP="00334678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Телефоны</w:t>
            </w:r>
          </w:p>
        </w:tc>
      </w:tr>
      <w:tr w:rsidR="006A29F7" w:rsidRPr="00B67AE4" w:rsidTr="00334678">
        <w:tc>
          <w:tcPr>
            <w:tcW w:w="67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1.</w:t>
            </w:r>
          </w:p>
        </w:tc>
        <w:tc>
          <w:tcPr>
            <w:tcW w:w="1884" w:type="dxa"/>
          </w:tcPr>
          <w:p w:rsidR="006A29F7" w:rsidRPr="00B67AE4" w:rsidRDefault="006A29F7" w:rsidP="00334678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A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МКДОУ «Волчихинский детский сад №2»</w:t>
            </w:r>
          </w:p>
        </w:tc>
        <w:tc>
          <w:tcPr>
            <w:tcW w:w="3173" w:type="dxa"/>
          </w:tcPr>
          <w:p w:rsidR="006A29F7" w:rsidRPr="00B67AE4" w:rsidRDefault="006A29F7" w:rsidP="00334678">
            <w:pPr>
              <w:rPr>
                <w:sz w:val="24"/>
                <w:szCs w:val="24"/>
              </w:rPr>
            </w:pPr>
            <w:proofErr w:type="spellStart"/>
            <w:r w:rsidRPr="00B67AE4">
              <w:rPr>
                <w:sz w:val="24"/>
                <w:szCs w:val="24"/>
              </w:rPr>
              <w:t>с.Волчиха,ул</w:t>
            </w:r>
            <w:proofErr w:type="spellEnd"/>
            <w:r w:rsidRPr="00B67AE4">
              <w:rPr>
                <w:sz w:val="24"/>
                <w:szCs w:val="24"/>
              </w:rPr>
              <w:t>. Гагарина,38, Волчихинского района, Алтайского края.</w:t>
            </w:r>
          </w:p>
        </w:tc>
        <w:tc>
          <w:tcPr>
            <w:tcW w:w="2046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 xml:space="preserve">Ефремова Татьяна Павловна   </w:t>
            </w:r>
          </w:p>
        </w:tc>
        <w:tc>
          <w:tcPr>
            <w:tcW w:w="143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8(38565) 22 4 87</w:t>
            </w:r>
          </w:p>
        </w:tc>
      </w:tr>
      <w:tr w:rsidR="006A29F7" w:rsidRPr="00B67AE4" w:rsidTr="00334678">
        <w:tc>
          <w:tcPr>
            <w:tcW w:w="67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2.</w:t>
            </w:r>
          </w:p>
        </w:tc>
        <w:tc>
          <w:tcPr>
            <w:tcW w:w="1884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 xml:space="preserve">МКДОУ Волчихинский детский сад </w:t>
            </w:r>
          </w:p>
        </w:tc>
        <w:tc>
          <w:tcPr>
            <w:tcW w:w="3173" w:type="dxa"/>
          </w:tcPr>
          <w:p w:rsidR="006A29F7" w:rsidRPr="00B67AE4" w:rsidRDefault="004964AE" w:rsidP="003346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с.Волчиха,ул.Калинина</w:t>
            </w:r>
            <w:proofErr w:type="spellEnd"/>
            <w:r>
              <w:rPr>
                <w:sz w:val="24"/>
                <w:szCs w:val="24"/>
              </w:rPr>
              <w:t xml:space="preserve"> 8а,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63а </w:t>
            </w:r>
            <w:r w:rsidR="006A29F7" w:rsidRPr="00B67AE4">
              <w:rPr>
                <w:sz w:val="24"/>
                <w:szCs w:val="24"/>
              </w:rPr>
              <w:t>Волчихинского района, Алтайского края.</w:t>
            </w:r>
          </w:p>
        </w:tc>
        <w:tc>
          <w:tcPr>
            <w:tcW w:w="2046" w:type="dxa"/>
          </w:tcPr>
          <w:p w:rsidR="006A29F7" w:rsidRPr="00B67AE4" w:rsidRDefault="00185211" w:rsidP="003346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Шупыро</w:t>
            </w:r>
            <w:proofErr w:type="spellEnd"/>
            <w:r>
              <w:rPr>
                <w:sz w:val="24"/>
                <w:szCs w:val="24"/>
              </w:rPr>
              <w:t xml:space="preserve"> Евгения Геннадьевна </w:t>
            </w:r>
            <w:bookmarkStart w:id="0" w:name="_GoBack"/>
            <w:bookmarkEnd w:id="0"/>
          </w:p>
        </w:tc>
        <w:tc>
          <w:tcPr>
            <w:tcW w:w="143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8(38565) 22 2 70</w:t>
            </w:r>
          </w:p>
        </w:tc>
      </w:tr>
      <w:tr w:rsidR="006A29F7" w:rsidRPr="00B67AE4" w:rsidTr="00334678">
        <w:tc>
          <w:tcPr>
            <w:tcW w:w="67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3.</w:t>
            </w:r>
          </w:p>
        </w:tc>
        <w:tc>
          <w:tcPr>
            <w:tcW w:w="1884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МКДОУ «</w:t>
            </w:r>
            <w:proofErr w:type="spellStart"/>
            <w:r w:rsidRPr="00B67AE4">
              <w:rPr>
                <w:sz w:val="24"/>
                <w:szCs w:val="24"/>
              </w:rPr>
              <w:t>Малышево</w:t>
            </w:r>
            <w:proofErr w:type="spellEnd"/>
            <w:r w:rsidRPr="00B67AE4">
              <w:rPr>
                <w:sz w:val="24"/>
                <w:szCs w:val="24"/>
              </w:rPr>
              <w:t xml:space="preserve"> – </w:t>
            </w:r>
            <w:proofErr w:type="spellStart"/>
            <w:r w:rsidRPr="00B67AE4">
              <w:rPr>
                <w:sz w:val="24"/>
                <w:szCs w:val="24"/>
              </w:rPr>
              <w:t>Логовской</w:t>
            </w:r>
            <w:proofErr w:type="spellEnd"/>
            <w:r w:rsidRPr="00B67AE4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3173" w:type="dxa"/>
          </w:tcPr>
          <w:p w:rsidR="006A29F7" w:rsidRPr="00B67AE4" w:rsidRDefault="006A29F7" w:rsidP="00334678">
            <w:pPr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с.Малышев - Лог, ул.Октябрьская, 61,Волчихинский район, Алтайский край</w:t>
            </w:r>
          </w:p>
        </w:tc>
        <w:tc>
          <w:tcPr>
            <w:tcW w:w="2046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proofErr w:type="spellStart"/>
            <w:r w:rsidRPr="00B67AE4">
              <w:rPr>
                <w:sz w:val="24"/>
                <w:szCs w:val="24"/>
              </w:rPr>
              <w:t>Долотина</w:t>
            </w:r>
            <w:proofErr w:type="spellEnd"/>
            <w:r w:rsidRPr="00B67AE4">
              <w:rPr>
                <w:sz w:val="24"/>
                <w:szCs w:val="24"/>
              </w:rPr>
              <w:t xml:space="preserve"> Юлия Николаевна </w:t>
            </w:r>
          </w:p>
        </w:tc>
        <w:tc>
          <w:tcPr>
            <w:tcW w:w="143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8(38565) 24-4 17</w:t>
            </w:r>
          </w:p>
        </w:tc>
      </w:tr>
      <w:tr w:rsidR="006A29F7" w:rsidRPr="00B67AE4" w:rsidTr="00334678">
        <w:tc>
          <w:tcPr>
            <w:tcW w:w="67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4.</w:t>
            </w:r>
          </w:p>
        </w:tc>
        <w:tc>
          <w:tcPr>
            <w:tcW w:w="1884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МКДОУ «Березовский детский сад»</w:t>
            </w:r>
          </w:p>
        </w:tc>
        <w:tc>
          <w:tcPr>
            <w:tcW w:w="3173" w:type="dxa"/>
          </w:tcPr>
          <w:p w:rsidR="006A29F7" w:rsidRPr="00B67AE4" w:rsidRDefault="006A29F7" w:rsidP="00334678">
            <w:pPr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п. Березовский,ул.Тюленина,11, Волчихинского района,</w:t>
            </w:r>
            <w:r>
              <w:rPr>
                <w:sz w:val="24"/>
                <w:szCs w:val="24"/>
              </w:rPr>
              <w:t xml:space="preserve"> </w:t>
            </w:r>
            <w:r w:rsidRPr="00B67AE4">
              <w:rPr>
                <w:sz w:val="24"/>
                <w:szCs w:val="24"/>
              </w:rPr>
              <w:t>Алтайского края</w:t>
            </w:r>
          </w:p>
        </w:tc>
        <w:tc>
          <w:tcPr>
            <w:tcW w:w="2046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 xml:space="preserve">Кудрявцева Ольга Николаевна </w:t>
            </w:r>
          </w:p>
        </w:tc>
        <w:tc>
          <w:tcPr>
            <w:tcW w:w="143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8(38565) 26-5-24</w:t>
            </w:r>
          </w:p>
        </w:tc>
      </w:tr>
      <w:tr w:rsidR="006A29F7" w:rsidRPr="00B67AE4" w:rsidTr="00334678">
        <w:tc>
          <w:tcPr>
            <w:tcW w:w="67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5.</w:t>
            </w:r>
          </w:p>
        </w:tc>
        <w:tc>
          <w:tcPr>
            <w:tcW w:w="1884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 xml:space="preserve">МКДОУ  «Правдинский детский сад </w:t>
            </w:r>
          </w:p>
        </w:tc>
        <w:tc>
          <w:tcPr>
            <w:tcW w:w="3173" w:type="dxa"/>
          </w:tcPr>
          <w:p w:rsidR="006A29F7" w:rsidRPr="00B67AE4" w:rsidRDefault="006A29F7" w:rsidP="00334678">
            <w:pPr>
              <w:rPr>
                <w:sz w:val="24"/>
                <w:szCs w:val="24"/>
              </w:rPr>
            </w:pPr>
            <w:proofErr w:type="spellStart"/>
            <w:r w:rsidRPr="00B67AE4">
              <w:rPr>
                <w:sz w:val="24"/>
                <w:szCs w:val="24"/>
              </w:rPr>
              <w:t>п.Правда</w:t>
            </w:r>
            <w:proofErr w:type="spellEnd"/>
            <w:r w:rsidRPr="00B67AE4">
              <w:rPr>
                <w:sz w:val="24"/>
                <w:szCs w:val="24"/>
              </w:rPr>
              <w:t xml:space="preserve">, ул.Мичурина,1, </w:t>
            </w:r>
            <w:proofErr w:type="spellStart"/>
            <w:r w:rsidRPr="00B67AE4">
              <w:rPr>
                <w:sz w:val="24"/>
                <w:szCs w:val="24"/>
              </w:rPr>
              <w:t>Волчихинского</w:t>
            </w:r>
            <w:proofErr w:type="spellEnd"/>
            <w:r w:rsidRPr="00B67AE4">
              <w:rPr>
                <w:sz w:val="24"/>
                <w:szCs w:val="24"/>
              </w:rPr>
              <w:t xml:space="preserve"> района, Алтайского края</w:t>
            </w:r>
          </w:p>
        </w:tc>
        <w:tc>
          <w:tcPr>
            <w:tcW w:w="2046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proofErr w:type="spellStart"/>
            <w:r w:rsidRPr="00B67AE4">
              <w:rPr>
                <w:sz w:val="24"/>
                <w:szCs w:val="24"/>
              </w:rPr>
              <w:t>Дикарева</w:t>
            </w:r>
            <w:proofErr w:type="spellEnd"/>
            <w:r w:rsidRPr="00B67AE4">
              <w:rPr>
                <w:sz w:val="24"/>
                <w:szCs w:val="24"/>
              </w:rPr>
              <w:t xml:space="preserve"> Наталья Викторовна  </w:t>
            </w:r>
          </w:p>
        </w:tc>
        <w:tc>
          <w:tcPr>
            <w:tcW w:w="143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8(38565) 28 4-40</w:t>
            </w:r>
          </w:p>
        </w:tc>
      </w:tr>
      <w:tr w:rsidR="006A29F7" w:rsidRPr="00B67AE4" w:rsidTr="00334678">
        <w:tc>
          <w:tcPr>
            <w:tcW w:w="67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6.</w:t>
            </w:r>
          </w:p>
        </w:tc>
        <w:tc>
          <w:tcPr>
            <w:tcW w:w="1884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МКДОУ «Востровский детский сад»</w:t>
            </w:r>
          </w:p>
        </w:tc>
        <w:tc>
          <w:tcPr>
            <w:tcW w:w="3173" w:type="dxa"/>
          </w:tcPr>
          <w:p w:rsidR="006A29F7" w:rsidRPr="00B67AE4" w:rsidRDefault="006A29F7" w:rsidP="00334678">
            <w:pPr>
              <w:rPr>
                <w:sz w:val="24"/>
                <w:szCs w:val="24"/>
              </w:rPr>
            </w:pPr>
            <w:proofErr w:type="spellStart"/>
            <w:r w:rsidRPr="00B67AE4">
              <w:rPr>
                <w:sz w:val="24"/>
                <w:szCs w:val="24"/>
              </w:rPr>
              <w:t>с.Вострово</w:t>
            </w:r>
            <w:proofErr w:type="spellEnd"/>
            <w:r w:rsidRPr="00B67A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67AE4">
              <w:rPr>
                <w:sz w:val="24"/>
                <w:szCs w:val="24"/>
              </w:rPr>
              <w:t>ул. Моложежная,2а ,Волчихинского района, Алтайского края</w:t>
            </w:r>
          </w:p>
        </w:tc>
        <w:tc>
          <w:tcPr>
            <w:tcW w:w="2046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proofErr w:type="spellStart"/>
            <w:r w:rsidRPr="00B67AE4">
              <w:rPr>
                <w:sz w:val="24"/>
                <w:szCs w:val="24"/>
              </w:rPr>
              <w:t>Турчина</w:t>
            </w:r>
            <w:proofErr w:type="spellEnd"/>
            <w:r w:rsidRPr="00B67AE4">
              <w:rPr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143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8(38565) 25-1 77</w:t>
            </w:r>
          </w:p>
        </w:tc>
      </w:tr>
      <w:tr w:rsidR="006A29F7" w:rsidRPr="00B67AE4" w:rsidTr="00334678">
        <w:tc>
          <w:tcPr>
            <w:tcW w:w="67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7.</w:t>
            </w:r>
          </w:p>
        </w:tc>
        <w:tc>
          <w:tcPr>
            <w:tcW w:w="1884" w:type="dxa"/>
          </w:tcPr>
          <w:p w:rsidR="006A29F7" w:rsidRPr="00B67AE4" w:rsidRDefault="006A29F7" w:rsidP="00334678">
            <w:pPr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МКДОУ «</w:t>
            </w:r>
            <w:proofErr w:type="spellStart"/>
            <w:r w:rsidRPr="00B67AE4">
              <w:rPr>
                <w:sz w:val="24"/>
                <w:szCs w:val="24"/>
              </w:rPr>
              <w:t>Солоновский</w:t>
            </w:r>
            <w:proofErr w:type="spellEnd"/>
            <w:r w:rsidRPr="00B67AE4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3173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proofErr w:type="spellStart"/>
            <w:r w:rsidRPr="00B67AE4">
              <w:rPr>
                <w:sz w:val="24"/>
                <w:szCs w:val="24"/>
              </w:rPr>
              <w:t>с.Солоновка</w:t>
            </w:r>
            <w:proofErr w:type="spellEnd"/>
            <w:r w:rsidRPr="00B67AE4">
              <w:rPr>
                <w:sz w:val="24"/>
                <w:szCs w:val="24"/>
              </w:rPr>
              <w:t xml:space="preserve">, ул. Мамонтова  </w:t>
            </w:r>
          </w:p>
        </w:tc>
        <w:tc>
          <w:tcPr>
            <w:tcW w:w="2046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 xml:space="preserve">Алексеенко Лариса Николаевна </w:t>
            </w:r>
          </w:p>
        </w:tc>
        <w:tc>
          <w:tcPr>
            <w:tcW w:w="1435" w:type="dxa"/>
          </w:tcPr>
          <w:p w:rsidR="006A29F7" w:rsidRPr="00B67AE4" w:rsidRDefault="006A29F7" w:rsidP="00334678">
            <w:pPr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8(38565) 29-3-03</w:t>
            </w:r>
          </w:p>
        </w:tc>
      </w:tr>
      <w:tr w:rsidR="006A29F7" w:rsidRPr="00B67AE4" w:rsidTr="00334678">
        <w:tc>
          <w:tcPr>
            <w:tcW w:w="67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 xml:space="preserve">МКДОУ «Бор- </w:t>
            </w:r>
            <w:proofErr w:type="spellStart"/>
            <w:r w:rsidRPr="00B67AE4">
              <w:rPr>
                <w:sz w:val="24"/>
                <w:szCs w:val="24"/>
              </w:rPr>
              <w:t>Форпостовский</w:t>
            </w:r>
            <w:proofErr w:type="spellEnd"/>
            <w:r w:rsidRPr="00B67AE4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3173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С. Бор- Форпост, ул. Сидорова</w:t>
            </w:r>
          </w:p>
        </w:tc>
        <w:tc>
          <w:tcPr>
            <w:tcW w:w="2046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proofErr w:type="spellStart"/>
            <w:r w:rsidRPr="00B67AE4">
              <w:rPr>
                <w:sz w:val="24"/>
                <w:szCs w:val="24"/>
              </w:rPr>
              <w:t>Рау</w:t>
            </w:r>
            <w:proofErr w:type="spellEnd"/>
            <w:r w:rsidRPr="00B67AE4">
              <w:rPr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1435" w:type="dxa"/>
          </w:tcPr>
          <w:p w:rsidR="006A29F7" w:rsidRPr="00B67AE4" w:rsidRDefault="006A29F7" w:rsidP="00334678">
            <w:pPr>
              <w:jc w:val="center"/>
              <w:rPr>
                <w:sz w:val="24"/>
                <w:szCs w:val="24"/>
              </w:rPr>
            </w:pPr>
            <w:r w:rsidRPr="00B67AE4">
              <w:rPr>
                <w:sz w:val="24"/>
                <w:szCs w:val="24"/>
              </w:rPr>
              <w:t>8(38565) 25-9-38</w:t>
            </w:r>
          </w:p>
        </w:tc>
      </w:tr>
    </w:tbl>
    <w:p w:rsidR="006A29F7" w:rsidRPr="00830C19" w:rsidRDefault="006A29F7" w:rsidP="006A29F7">
      <w:pPr>
        <w:shd w:val="clear" w:color="auto" w:fill="FFFFFF"/>
        <w:ind w:firstLine="567"/>
        <w:rPr>
          <w:sz w:val="28"/>
          <w:szCs w:val="28"/>
        </w:rPr>
      </w:pPr>
    </w:p>
    <w:p w:rsidR="006A29F7" w:rsidRPr="00830C19" w:rsidRDefault="006A29F7" w:rsidP="006A29F7">
      <w:pPr>
        <w:shd w:val="clear" w:color="auto" w:fill="FFFFFF"/>
        <w:ind w:left="8650" w:firstLine="567"/>
        <w:rPr>
          <w:sz w:val="28"/>
          <w:szCs w:val="28"/>
        </w:rPr>
        <w:sectPr w:rsidR="006A29F7" w:rsidRPr="00830C19" w:rsidSect="00035CB7">
          <w:footerReference w:type="even" r:id="rId6"/>
          <w:footerReference w:type="default" r:id="rId7"/>
          <w:pgSz w:w="11909" w:h="16834"/>
          <w:pgMar w:top="567" w:right="567" w:bottom="284" w:left="1701" w:header="720" w:footer="720" w:gutter="0"/>
          <w:cols w:space="60"/>
          <w:noEndnote/>
        </w:sectPr>
      </w:pPr>
    </w:p>
    <w:p w:rsidR="006A29F7" w:rsidRPr="00122FFB" w:rsidRDefault="006A29F7" w:rsidP="006A29F7">
      <w:pPr>
        <w:ind w:left="4962"/>
        <w:rPr>
          <w:sz w:val="28"/>
          <w:szCs w:val="28"/>
        </w:rPr>
      </w:pPr>
      <w:r w:rsidRPr="00122FF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  <w:r w:rsidRPr="00122FFB">
        <w:rPr>
          <w:sz w:val="28"/>
          <w:szCs w:val="28"/>
        </w:rPr>
        <w:t xml:space="preserve"> </w:t>
      </w:r>
    </w:p>
    <w:p w:rsidR="006A29F7" w:rsidRPr="00B3358D" w:rsidRDefault="006A29F7" w:rsidP="006A29F7">
      <w:pPr>
        <w:ind w:left="4956"/>
        <w:rPr>
          <w:sz w:val="28"/>
          <w:szCs w:val="28"/>
        </w:rPr>
      </w:pPr>
      <w:r w:rsidRPr="00122FFB">
        <w:rPr>
          <w:sz w:val="28"/>
          <w:szCs w:val="28"/>
        </w:rPr>
        <w:t xml:space="preserve">к административному регламенту оказания муниципальной услуги </w:t>
      </w:r>
      <w:r w:rsidRPr="00B3358D">
        <w:rPr>
          <w:iCs/>
          <w:sz w:val="28"/>
          <w:szCs w:val="28"/>
        </w:rPr>
        <w:t>«Прием</w:t>
      </w:r>
      <w:r w:rsidRPr="00B3358D">
        <w:rPr>
          <w:sz w:val="28"/>
          <w:szCs w:val="28"/>
        </w:rPr>
        <w:t xml:space="preserve"> заявлений,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>
        <w:rPr>
          <w:b/>
          <w:sz w:val="28"/>
          <w:szCs w:val="28"/>
        </w:rPr>
        <w:t>»</w:t>
      </w:r>
    </w:p>
    <w:p w:rsidR="006A29F7" w:rsidRPr="00B3358D" w:rsidRDefault="006A29F7" w:rsidP="006A29F7">
      <w:pPr>
        <w:ind w:left="4956"/>
        <w:rPr>
          <w:sz w:val="28"/>
          <w:szCs w:val="28"/>
        </w:rPr>
      </w:pPr>
    </w:p>
    <w:p w:rsidR="006A29F7" w:rsidRDefault="006A29F7" w:rsidP="006A29F7">
      <w:pPr>
        <w:suppressAutoHyphens/>
        <w:ind w:left="4962"/>
        <w:rPr>
          <w:bCs/>
          <w:sz w:val="28"/>
          <w:szCs w:val="28"/>
        </w:rPr>
      </w:pPr>
    </w:p>
    <w:p w:rsidR="006A29F7" w:rsidRDefault="006A29F7" w:rsidP="006A29F7">
      <w:pPr>
        <w:suppressAutoHyphens/>
        <w:ind w:left="4962"/>
        <w:rPr>
          <w:bCs/>
          <w:sz w:val="28"/>
          <w:szCs w:val="28"/>
        </w:rPr>
      </w:pPr>
    </w:p>
    <w:p w:rsidR="006A29F7" w:rsidRPr="00830C19" w:rsidRDefault="006A29F7" w:rsidP="006A29F7">
      <w:pPr>
        <w:suppressAutoHyphens/>
        <w:ind w:firstLine="567"/>
        <w:jc w:val="right"/>
        <w:rPr>
          <w:sz w:val="28"/>
          <w:szCs w:val="28"/>
        </w:rPr>
      </w:pPr>
    </w:p>
    <w:p w:rsidR="006A29F7" w:rsidRPr="00C4042A" w:rsidRDefault="006A29F7" w:rsidP="006A29F7">
      <w:pPr>
        <w:ind w:firstLine="720"/>
        <w:jc w:val="center"/>
        <w:rPr>
          <w:sz w:val="28"/>
          <w:szCs w:val="28"/>
        </w:rPr>
      </w:pPr>
      <w:r w:rsidRPr="00C4042A">
        <w:rPr>
          <w:sz w:val="28"/>
          <w:szCs w:val="28"/>
        </w:rPr>
        <w:t>Блок-схема прохождения административных процедур при оказании муниципальной услуги.</w:t>
      </w:r>
    </w:p>
    <w:p w:rsidR="006A29F7" w:rsidRPr="00830C19" w:rsidRDefault="00A81E1C" w:rsidP="006A29F7">
      <w:pPr>
        <w:suppressAutoHyphens/>
        <w:ind w:firstLine="56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editas="canvas" style="position:absolute;left:0;text-align:left;margin-left:-31.4pt;margin-top:0;width:495pt;height:558pt;z-index:251660288" coordorigin="2228,737" coordsize="6828,78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8;top:737;width:6828;height:787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594;top:4041;width:4221;height:382">
              <v:textbox>
                <w:txbxContent>
                  <w:p w:rsidR="006A29F7" w:rsidRPr="00640014" w:rsidRDefault="006A29F7" w:rsidP="006A29F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</w:t>
                    </w:r>
                    <w:r w:rsidRPr="0043590B">
                      <w:rPr>
                        <w:sz w:val="24"/>
                      </w:rPr>
                      <w:t>рием и регистрация документов от заявителя</w:t>
                    </w:r>
                  </w:p>
                </w:txbxContent>
              </v:textbox>
            </v:shape>
            <v:shape id="_x0000_s1029" type="#_x0000_t202" style="position:absolute;left:3594;top:5312;width:4219;height:382">
              <v:textbox>
                <w:txbxContent>
                  <w:p w:rsidR="006A29F7" w:rsidRPr="00640014" w:rsidRDefault="006A29F7" w:rsidP="006A29F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</w:t>
                    </w:r>
                    <w:r w:rsidRPr="0043590B">
                      <w:rPr>
                        <w:sz w:val="24"/>
                      </w:rPr>
                      <w:t xml:space="preserve">ассмотрение </w:t>
                    </w:r>
                    <w:r>
                      <w:rPr>
                        <w:sz w:val="24"/>
                      </w:rPr>
                      <w:t xml:space="preserve">письменного </w:t>
                    </w:r>
                    <w:r w:rsidRPr="0043590B">
                      <w:rPr>
                        <w:sz w:val="24"/>
                      </w:rPr>
                      <w:t>обращения заявителя</w:t>
                    </w:r>
                  </w:p>
                </w:txbxContent>
              </v:textbox>
            </v:shape>
            <v:shape id="_x0000_s1030" type="#_x0000_t202" style="position:absolute;left:3594;top:6583;width:4219;height:1654">
              <v:textbox>
                <w:txbxContent>
                  <w:p w:rsidR="006A29F7" w:rsidRPr="00640014" w:rsidRDefault="006A29F7" w:rsidP="006A29F7">
                    <w:pPr>
                      <w:suppressAutoHyphens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</w:t>
                    </w:r>
                    <w:r w:rsidRPr="0043590B">
                      <w:rPr>
                        <w:sz w:val="24"/>
                      </w:rPr>
                      <w:t xml:space="preserve">исьменный ответ должностного лица </w:t>
                    </w:r>
                    <w:r>
                      <w:rPr>
                        <w:sz w:val="24"/>
                      </w:rPr>
                      <w:t xml:space="preserve"> комитета по образованию</w:t>
                    </w:r>
                    <w:r w:rsidRPr="0043590B">
                      <w:rPr>
                        <w:sz w:val="24"/>
                      </w:rPr>
                      <w:t xml:space="preserve">, содержащий информацию об </w:t>
                    </w:r>
                    <w:r>
                      <w:rPr>
                        <w:sz w:val="24"/>
                      </w:rPr>
                      <w:t xml:space="preserve">организации общедоступного, </w:t>
                    </w:r>
                    <w:r w:rsidRPr="0043590B">
                      <w:rPr>
                        <w:sz w:val="24"/>
                      </w:rPr>
                      <w:t>бесплатного дошкольного</w:t>
                    </w:r>
                    <w:r>
                      <w:rPr>
                        <w:sz w:val="24"/>
                      </w:rPr>
                      <w:t xml:space="preserve"> образования</w:t>
                    </w:r>
                    <w:r w:rsidRPr="0043590B">
                      <w:rPr>
                        <w:sz w:val="24"/>
                      </w:rPr>
                      <w:t xml:space="preserve">,  на территории </w:t>
                    </w:r>
                    <w:r>
                      <w:rPr>
                        <w:sz w:val="24"/>
                      </w:rPr>
                      <w:t xml:space="preserve"> Волчихинского района.</w:t>
                    </w:r>
                  </w:p>
                </w:txbxContent>
              </v:textbox>
            </v:shape>
            <v:shape id="_x0000_s1031" type="#_x0000_t202" style="position:absolute;left:5207;top:991;width:994;height:381">
              <v:textbox>
                <w:txbxContent>
                  <w:p w:rsidR="006A29F7" w:rsidRPr="007B0633" w:rsidRDefault="006A29F7" w:rsidP="006A29F7">
                    <w:pPr>
                      <w:suppressAutoHyphens/>
                      <w:jc w:val="center"/>
                      <w:rPr>
                        <w:sz w:val="24"/>
                      </w:rPr>
                    </w:pPr>
                    <w:r w:rsidRPr="007B0633">
                      <w:rPr>
                        <w:sz w:val="24"/>
                      </w:rPr>
                      <w:t>Заявитель</w:t>
                    </w:r>
                  </w:p>
                </w:txbxContent>
              </v:textbox>
            </v:shape>
            <v:shape id="_x0000_s1032" type="#_x0000_t202" style="position:absolute;left:4587;top:1754;width:2234;height:507">
              <v:textbox>
                <w:txbxContent>
                  <w:p w:rsidR="006A29F7" w:rsidRPr="007B0633" w:rsidRDefault="006A29F7" w:rsidP="006A29F7">
                    <w:pPr>
                      <w:suppressAutoHyphens/>
                      <w:jc w:val="center"/>
                      <w:rPr>
                        <w:sz w:val="24"/>
                      </w:rPr>
                    </w:pPr>
                    <w:r w:rsidRPr="007B0633">
                      <w:rPr>
                        <w:sz w:val="24"/>
                      </w:rPr>
                      <w:t>Направление письменного обращения</w:t>
                    </w:r>
                  </w:p>
                </w:txbxContent>
              </v:textbox>
            </v:shape>
            <v:shape id="_x0000_s1033" type="#_x0000_t202" style="position:absolute;left:2725;top:2897;width:993;height:509">
              <v:textbox>
                <w:txbxContent>
                  <w:p w:rsidR="006A29F7" w:rsidRPr="007B0633" w:rsidRDefault="006A29F7" w:rsidP="006A29F7">
                    <w:pPr>
                      <w:jc w:val="center"/>
                      <w:rPr>
                        <w:sz w:val="24"/>
                      </w:rPr>
                    </w:pPr>
                    <w:r w:rsidRPr="007B0633">
                      <w:rPr>
                        <w:sz w:val="24"/>
                      </w:rPr>
                      <w:t>Почтой</w:t>
                    </w:r>
                  </w:p>
                </w:txbxContent>
              </v:textbox>
            </v:shape>
            <v:shape id="_x0000_s1034" type="#_x0000_t202" style="position:absolute;left:5207;top:2897;width:993;height:510">
              <v:textbox>
                <w:txbxContent>
                  <w:p w:rsidR="006A29F7" w:rsidRDefault="006A29F7" w:rsidP="006A29F7">
                    <w:pPr>
                      <w:jc w:val="center"/>
                    </w:pPr>
                    <w:r w:rsidRPr="007B0633">
                      <w:rPr>
                        <w:sz w:val="24"/>
                      </w:rPr>
                      <w:t>Лично</w:t>
                    </w:r>
                  </w:p>
                </w:txbxContent>
              </v:textbox>
            </v:shape>
            <v:shape id="_x0000_s1035" type="#_x0000_t202" style="position:absolute;left:7690;top:2897;width:1365;height:509">
              <v:textbox>
                <w:txbxContent>
                  <w:p w:rsidR="006A29F7" w:rsidRPr="007B0633" w:rsidRDefault="006A29F7" w:rsidP="006A29F7">
                    <w:pPr>
                      <w:suppressAutoHyphens/>
                      <w:jc w:val="center"/>
                      <w:rPr>
                        <w:sz w:val="24"/>
                      </w:rPr>
                    </w:pPr>
                    <w:r w:rsidRPr="007B0633">
                      <w:rPr>
                        <w:sz w:val="24"/>
                      </w:rPr>
                      <w:t>Электронной почтой</w:t>
                    </w:r>
                  </w:p>
                </w:txbxContent>
              </v:textbox>
            </v:shape>
            <v:line id="_x0000_s1036" style="position:absolute" from="5704,2262" to="5704,2897">
              <v:stroke endarrow="block"/>
            </v:line>
            <v:line id="_x0000_s1037" style="position:absolute" from="5704,1372" to="5704,1754">
              <v:stroke endarrow="block"/>
            </v:line>
            <v:line id="_x0000_s1038" style="position:absolute;flip:x" from="3718,2262" to="4587,2897">
              <v:stroke endarrow="block"/>
            </v:line>
            <v:line id="_x0000_s1039" style="position:absolute" from="6821,2262" to="7690,2897">
              <v:stroke endarrow="block"/>
            </v:line>
            <v:line id="_x0000_s1040" style="position:absolute" from="3221,3406" to="3222,4168"/>
            <v:line id="_x0000_s1041" style="position:absolute" from="3221,4168" to="3594,4168">
              <v:stroke endarrow="block"/>
            </v:line>
            <v:line id="_x0000_s1042" style="position:absolute" from="5704,3406" to="5704,4041">
              <v:stroke endarrow="block"/>
            </v:line>
            <v:line id="_x0000_s1043" style="position:absolute" from="8435,3406" to="8435,4168"/>
            <v:line id="_x0000_s1044" style="position:absolute;flip:x" from="7815,4168" to="8435,4169">
              <v:stroke endarrow="block"/>
            </v:line>
            <v:line id="_x0000_s1045" style="position:absolute" from="5704,4423" to="5704,5312">
              <v:stroke endarrow="block"/>
            </v:line>
            <v:line id="_x0000_s1046" style="position:absolute" from="5704,5693" to="5704,6583">
              <v:stroke endarrow="block"/>
            </v:line>
          </v:group>
        </w:pict>
      </w:r>
    </w:p>
    <w:p w:rsidR="006A29F7" w:rsidRPr="00830C19" w:rsidRDefault="006A29F7" w:rsidP="006A29F7">
      <w:pPr>
        <w:suppressAutoHyphens/>
        <w:ind w:firstLine="567"/>
        <w:jc w:val="right"/>
        <w:rPr>
          <w:sz w:val="28"/>
          <w:szCs w:val="28"/>
        </w:rPr>
      </w:pPr>
    </w:p>
    <w:p w:rsidR="006A29F7" w:rsidRPr="00830C19" w:rsidRDefault="006A29F7" w:rsidP="006A29F7">
      <w:pPr>
        <w:shd w:val="clear" w:color="auto" w:fill="FFFFFF"/>
        <w:ind w:right="101" w:firstLine="567"/>
        <w:jc w:val="both"/>
        <w:rPr>
          <w:sz w:val="28"/>
          <w:szCs w:val="28"/>
        </w:rPr>
      </w:pPr>
    </w:p>
    <w:p w:rsidR="006A29F7" w:rsidRPr="00FC4B6E" w:rsidRDefault="006A29F7" w:rsidP="006A29F7">
      <w:pPr>
        <w:shd w:val="clear" w:color="auto" w:fill="FFFFFF"/>
        <w:ind w:right="101" w:firstLine="567"/>
        <w:jc w:val="both"/>
        <w:rPr>
          <w:sz w:val="28"/>
          <w:szCs w:val="28"/>
        </w:rPr>
      </w:pPr>
    </w:p>
    <w:p w:rsidR="006A29F7" w:rsidRPr="00FC4B6E" w:rsidRDefault="006A29F7" w:rsidP="006A29F7">
      <w:pPr>
        <w:shd w:val="clear" w:color="auto" w:fill="FFFFFF"/>
        <w:ind w:right="101" w:firstLine="567"/>
        <w:jc w:val="both"/>
        <w:rPr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Default="006A29F7" w:rsidP="006A29F7">
      <w:pPr>
        <w:shd w:val="clear" w:color="auto" w:fill="FFFFFF"/>
        <w:ind w:left="8184" w:firstLine="567"/>
        <w:rPr>
          <w:spacing w:val="-2"/>
          <w:sz w:val="28"/>
          <w:szCs w:val="28"/>
        </w:rPr>
      </w:pPr>
    </w:p>
    <w:p w:rsidR="006A29F7" w:rsidRPr="00122FFB" w:rsidRDefault="006A29F7" w:rsidP="006A29F7">
      <w:pPr>
        <w:ind w:firstLine="4962"/>
        <w:rPr>
          <w:sz w:val="28"/>
          <w:szCs w:val="28"/>
        </w:rPr>
      </w:pPr>
      <w:r w:rsidRPr="00122FF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</w:p>
    <w:p w:rsidR="006A29F7" w:rsidRPr="00B3358D" w:rsidRDefault="006A29F7" w:rsidP="006A29F7">
      <w:pPr>
        <w:ind w:left="4956"/>
        <w:rPr>
          <w:sz w:val="28"/>
          <w:szCs w:val="28"/>
        </w:rPr>
      </w:pPr>
      <w:r w:rsidRPr="00122FFB">
        <w:rPr>
          <w:sz w:val="28"/>
          <w:szCs w:val="28"/>
        </w:rPr>
        <w:t xml:space="preserve">к административному регламенту оказания муниципальной услуги </w:t>
      </w:r>
      <w:r w:rsidRPr="00B3358D">
        <w:rPr>
          <w:iCs/>
          <w:sz w:val="28"/>
          <w:szCs w:val="28"/>
        </w:rPr>
        <w:t>«Прием</w:t>
      </w:r>
      <w:r w:rsidRPr="00B3358D">
        <w:rPr>
          <w:sz w:val="28"/>
          <w:szCs w:val="28"/>
        </w:rPr>
        <w:t xml:space="preserve"> заявлений,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>
        <w:rPr>
          <w:sz w:val="28"/>
          <w:szCs w:val="28"/>
        </w:rPr>
        <w:t>»</w:t>
      </w:r>
      <w:r w:rsidRPr="00B3358D">
        <w:rPr>
          <w:b/>
          <w:sz w:val="28"/>
          <w:szCs w:val="28"/>
        </w:rPr>
        <w:t xml:space="preserve"> </w:t>
      </w:r>
    </w:p>
    <w:p w:rsidR="006A29F7" w:rsidRPr="00B3358D" w:rsidRDefault="006A29F7" w:rsidP="006A29F7">
      <w:pPr>
        <w:ind w:left="4956"/>
        <w:rPr>
          <w:sz w:val="28"/>
          <w:szCs w:val="28"/>
        </w:rPr>
      </w:pPr>
    </w:p>
    <w:p w:rsidR="006A29F7" w:rsidRDefault="006A29F7" w:rsidP="006A29F7">
      <w:pPr>
        <w:shd w:val="clear" w:color="auto" w:fill="FFFFFF"/>
        <w:ind w:left="4962"/>
        <w:rPr>
          <w:sz w:val="28"/>
          <w:szCs w:val="28"/>
        </w:rPr>
      </w:pPr>
    </w:p>
    <w:p w:rsidR="006A29F7" w:rsidRDefault="006A29F7" w:rsidP="006A29F7">
      <w:pPr>
        <w:shd w:val="clear" w:color="auto" w:fill="FFFFFF"/>
        <w:ind w:left="4962"/>
        <w:rPr>
          <w:sz w:val="28"/>
          <w:szCs w:val="28"/>
        </w:rPr>
      </w:pPr>
    </w:p>
    <w:p w:rsidR="006A29F7" w:rsidRPr="00830C19" w:rsidRDefault="006A29F7" w:rsidP="006A29F7">
      <w:pPr>
        <w:shd w:val="clear" w:color="auto" w:fill="FFFFFF"/>
        <w:ind w:left="4962"/>
        <w:rPr>
          <w:sz w:val="28"/>
          <w:szCs w:val="28"/>
        </w:rPr>
      </w:pPr>
      <w:r w:rsidRPr="00122F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6A29F7" w:rsidRPr="00C4042A" w:rsidRDefault="006A29F7" w:rsidP="006A29F7">
      <w:pPr>
        <w:shd w:val="clear" w:color="auto" w:fill="FFFFFF"/>
        <w:ind w:left="595" w:right="576" w:firstLine="567"/>
        <w:jc w:val="center"/>
        <w:rPr>
          <w:sz w:val="28"/>
          <w:szCs w:val="28"/>
        </w:rPr>
      </w:pPr>
      <w:r w:rsidRPr="00C4042A">
        <w:rPr>
          <w:sz w:val="28"/>
          <w:szCs w:val="28"/>
        </w:rPr>
        <w:t xml:space="preserve">Журнал регистрации заявлений </w:t>
      </w:r>
      <w:r w:rsidRPr="00C4042A">
        <w:rPr>
          <w:spacing w:val="-1"/>
          <w:sz w:val="28"/>
          <w:szCs w:val="28"/>
        </w:rPr>
        <w:t>на постановку в очередь в дошкольное образовательное учреждение.</w:t>
      </w:r>
    </w:p>
    <w:p w:rsidR="006A29F7" w:rsidRPr="00830C19" w:rsidRDefault="006A29F7" w:rsidP="006A29F7">
      <w:pPr>
        <w:spacing w:after="658"/>
        <w:ind w:firstLine="567"/>
        <w:rPr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066"/>
        <w:gridCol w:w="888"/>
        <w:gridCol w:w="1051"/>
        <w:gridCol w:w="1147"/>
        <w:gridCol w:w="1046"/>
        <w:gridCol w:w="1094"/>
        <w:gridCol w:w="1978"/>
        <w:gridCol w:w="1021"/>
      </w:tblGrid>
      <w:tr w:rsidR="006A29F7" w:rsidRPr="00140714" w:rsidTr="00334678">
        <w:trPr>
          <w:trHeight w:hRule="exact" w:val="322"/>
        </w:trPr>
        <w:tc>
          <w:tcPr>
            <w:tcW w:w="490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>№</w:t>
            </w:r>
          </w:p>
        </w:tc>
        <w:tc>
          <w:tcPr>
            <w:tcW w:w="1066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>Дата</w:t>
            </w:r>
          </w:p>
        </w:tc>
        <w:tc>
          <w:tcPr>
            <w:tcW w:w="888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>ФИО</w:t>
            </w:r>
          </w:p>
        </w:tc>
        <w:tc>
          <w:tcPr>
            <w:tcW w:w="1051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>Дата</w:t>
            </w:r>
          </w:p>
        </w:tc>
        <w:tc>
          <w:tcPr>
            <w:tcW w:w="1147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40714">
              <w:rPr>
                <w:spacing w:val="-3"/>
                <w:sz w:val="24"/>
                <w:szCs w:val="24"/>
              </w:rPr>
              <w:t>Домашн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>ФИО</w:t>
            </w:r>
          </w:p>
        </w:tc>
        <w:tc>
          <w:tcPr>
            <w:tcW w:w="1094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40714">
              <w:rPr>
                <w:spacing w:val="-2"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1978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>Роспись</w:t>
            </w:r>
          </w:p>
        </w:tc>
        <w:tc>
          <w:tcPr>
            <w:tcW w:w="1021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</w:t>
            </w:r>
            <w:r w:rsidRPr="00140714">
              <w:rPr>
                <w:spacing w:val="-2"/>
                <w:sz w:val="24"/>
                <w:szCs w:val="24"/>
              </w:rPr>
              <w:t>римечан</w:t>
            </w:r>
            <w:proofErr w:type="spellEnd"/>
          </w:p>
        </w:tc>
      </w:tr>
      <w:tr w:rsidR="006A29F7" w:rsidRPr="00140714" w:rsidTr="00334678">
        <w:trPr>
          <w:trHeight w:hRule="exact" w:val="278"/>
        </w:trPr>
        <w:tc>
          <w:tcPr>
            <w:tcW w:w="490" w:type="dxa"/>
            <w:shd w:val="clear" w:color="auto" w:fill="FFFFFF"/>
          </w:tcPr>
          <w:p w:rsidR="006A29F7" w:rsidRDefault="006A29F7" w:rsidP="00334678">
            <w:pPr>
              <w:shd w:val="clear" w:color="auto" w:fill="FFFFFF"/>
              <w:ind w:left="40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A29F7" w:rsidRPr="00140714" w:rsidRDefault="006A29F7" w:rsidP="00334678">
            <w:pPr>
              <w:shd w:val="clear" w:color="auto" w:fill="FFFFFF"/>
              <w:ind w:left="80" w:right="261" w:hanging="40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>п/</w:t>
            </w:r>
          </w:p>
        </w:tc>
        <w:tc>
          <w:tcPr>
            <w:tcW w:w="1066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pacing w:val="-2"/>
                <w:sz w:val="24"/>
                <w:szCs w:val="24"/>
              </w:rPr>
              <w:t>подачи</w:t>
            </w:r>
          </w:p>
        </w:tc>
        <w:tc>
          <w:tcPr>
            <w:tcW w:w="888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40714">
              <w:rPr>
                <w:spacing w:val="-3"/>
                <w:sz w:val="24"/>
                <w:szCs w:val="24"/>
              </w:rPr>
              <w:t>ребен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pacing w:val="-3"/>
                <w:sz w:val="24"/>
                <w:szCs w:val="24"/>
              </w:rPr>
              <w:t>рожден</w:t>
            </w:r>
          </w:p>
        </w:tc>
        <w:tc>
          <w:tcPr>
            <w:tcW w:w="1147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40714">
              <w:rPr>
                <w:spacing w:val="-2"/>
                <w:sz w:val="24"/>
                <w:szCs w:val="24"/>
              </w:rPr>
              <w:t>ий</w:t>
            </w:r>
            <w:proofErr w:type="spellEnd"/>
            <w:r w:rsidRPr="00140714">
              <w:rPr>
                <w:spacing w:val="-2"/>
                <w:sz w:val="24"/>
                <w:szCs w:val="24"/>
              </w:rPr>
              <w:t xml:space="preserve"> адрес</w:t>
            </w:r>
          </w:p>
        </w:tc>
        <w:tc>
          <w:tcPr>
            <w:tcW w:w="1046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pacing w:val="-2"/>
                <w:sz w:val="24"/>
                <w:szCs w:val="24"/>
              </w:rPr>
              <w:t>заявите</w:t>
            </w:r>
          </w:p>
        </w:tc>
        <w:tc>
          <w:tcPr>
            <w:tcW w:w="1094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40714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978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pacing w:val="-2"/>
                <w:sz w:val="24"/>
                <w:szCs w:val="24"/>
              </w:rPr>
              <w:t>Родителей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40714">
              <w:rPr>
                <w:spacing w:val="-2"/>
                <w:sz w:val="24"/>
                <w:szCs w:val="24"/>
              </w:rPr>
              <w:t>(закон</w:t>
            </w:r>
          </w:p>
        </w:tc>
        <w:tc>
          <w:tcPr>
            <w:tcW w:w="1021" w:type="dxa"/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40714">
              <w:rPr>
                <w:sz w:val="24"/>
                <w:szCs w:val="24"/>
              </w:rPr>
              <w:t>ие</w:t>
            </w:r>
            <w:proofErr w:type="spellEnd"/>
          </w:p>
        </w:tc>
      </w:tr>
      <w:tr w:rsidR="006A29F7" w:rsidRPr="00140714" w:rsidTr="00334678">
        <w:trPr>
          <w:trHeight w:hRule="exact" w:val="1109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>п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ind w:right="67"/>
              <w:jc w:val="center"/>
              <w:rPr>
                <w:sz w:val="24"/>
                <w:szCs w:val="24"/>
              </w:rPr>
            </w:pPr>
            <w:r w:rsidRPr="00140714">
              <w:rPr>
                <w:spacing w:val="-2"/>
                <w:sz w:val="24"/>
                <w:szCs w:val="24"/>
              </w:rPr>
              <w:t xml:space="preserve">заявлен </w:t>
            </w:r>
            <w:proofErr w:type="spellStart"/>
            <w:r w:rsidRPr="00140714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>ка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ind w:right="19"/>
              <w:jc w:val="center"/>
              <w:rPr>
                <w:sz w:val="24"/>
                <w:szCs w:val="24"/>
              </w:rPr>
            </w:pPr>
            <w:proofErr w:type="spellStart"/>
            <w:r w:rsidRPr="00140714">
              <w:rPr>
                <w:sz w:val="24"/>
                <w:szCs w:val="24"/>
              </w:rPr>
              <w:t>ия</w:t>
            </w:r>
            <w:proofErr w:type="spellEnd"/>
            <w:r w:rsidRPr="00140714">
              <w:rPr>
                <w:sz w:val="24"/>
                <w:szCs w:val="24"/>
              </w:rPr>
              <w:t xml:space="preserve"> </w:t>
            </w:r>
            <w:r w:rsidRPr="00140714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>ля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>льготы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40714">
              <w:rPr>
                <w:sz w:val="24"/>
                <w:szCs w:val="24"/>
              </w:rPr>
              <w:t>ных</w:t>
            </w:r>
            <w:proofErr w:type="spellEnd"/>
          </w:p>
          <w:p w:rsidR="006A29F7" w:rsidRPr="00140714" w:rsidRDefault="006A29F7" w:rsidP="003346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0714">
              <w:rPr>
                <w:sz w:val="24"/>
                <w:szCs w:val="24"/>
              </w:rPr>
              <w:t xml:space="preserve">представителей </w:t>
            </w:r>
            <w:r>
              <w:rPr>
                <w:spacing w:val="-16"/>
                <w:sz w:val="24"/>
                <w:szCs w:val="24"/>
              </w:rPr>
              <w:t>о</w:t>
            </w:r>
            <w:r w:rsidRPr="00140714">
              <w:rPr>
                <w:spacing w:val="-16"/>
                <w:sz w:val="24"/>
                <w:szCs w:val="24"/>
              </w:rPr>
              <w:t xml:space="preserve">              получении </w:t>
            </w:r>
            <w:r w:rsidRPr="00140714">
              <w:rPr>
                <w:sz w:val="24"/>
                <w:szCs w:val="24"/>
              </w:rPr>
              <w:t>уведомления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6A29F7" w:rsidRPr="00140714" w:rsidTr="00334678">
        <w:trPr>
          <w:trHeight w:hRule="exact" w:val="1109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ind w:right="67"/>
              <w:rPr>
                <w:spacing w:val="-2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ind w:right="19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9F7" w:rsidRPr="00140714" w:rsidRDefault="006A29F7" w:rsidP="00334678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6A29F7" w:rsidRPr="00830C19" w:rsidRDefault="006A29F7" w:rsidP="006A29F7">
      <w:pPr>
        <w:shd w:val="clear" w:color="auto" w:fill="FFFFFF"/>
        <w:spacing w:before="11016"/>
        <w:ind w:left="9653" w:firstLine="567"/>
        <w:rPr>
          <w:sz w:val="28"/>
          <w:szCs w:val="28"/>
        </w:rPr>
        <w:sectPr w:rsidR="006A29F7" w:rsidRPr="00830C19" w:rsidSect="00B67AE4">
          <w:pgSz w:w="11909" w:h="16834"/>
          <w:pgMar w:top="1134" w:right="567" w:bottom="992" w:left="1701" w:header="720" w:footer="720" w:gutter="0"/>
          <w:cols w:space="60"/>
          <w:noEndnote/>
        </w:sectPr>
      </w:pPr>
    </w:p>
    <w:p w:rsidR="006A29F7" w:rsidRDefault="006A29F7" w:rsidP="006A29F7">
      <w:pPr>
        <w:ind w:left="5245"/>
        <w:rPr>
          <w:sz w:val="28"/>
          <w:szCs w:val="28"/>
        </w:rPr>
      </w:pPr>
      <w:r w:rsidRPr="00122FF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№4</w:t>
      </w:r>
    </w:p>
    <w:p w:rsidR="006A29F7" w:rsidRDefault="006A29F7" w:rsidP="006A29F7">
      <w:pPr>
        <w:ind w:left="5245"/>
        <w:jc w:val="center"/>
        <w:rPr>
          <w:sz w:val="28"/>
          <w:szCs w:val="28"/>
        </w:rPr>
      </w:pPr>
      <w:r w:rsidRPr="00122FFB">
        <w:rPr>
          <w:sz w:val="28"/>
          <w:szCs w:val="28"/>
        </w:rPr>
        <w:t>к административному регламенту</w:t>
      </w:r>
    </w:p>
    <w:p w:rsidR="006A29F7" w:rsidRPr="00B3358D" w:rsidRDefault="006A29F7" w:rsidP="006A29F7">
      <w:pPr>
        <w:ind w:left="5245"/>
        <w:rPr>
          <w:sz w:val="28"/>
          <w:szCs w:val="28"/>
        </w:rPr>
      </w:pPr>
      <w:r w:rsidRPr="00122FFB">
        <w:rPr>
          <w:sz w:val="28"/>
          <w:szCs w:val="28"/>
        </w:rPr>
        <w:t xml:space="preserve">оказания муниципальной услуги </w:t>
      </w:r>
      <w:r w:rsidRPr="00B3358D">
        <w:rPr>
          <w:iCs/>
          <w:sz w:val="28"/>
          <w:szCs w:val="28"/>
        </w:rPr>
        <w:t>«Прием</w:t>
      </w:r>
      <w:r w:rsidRPr="00B3358D">
        <w:rPr>
          <w:sz w:val="28"/>
          <w:szCs w:val="28"/>
        </w:rPr>
        <w:t xml:space="preserve"> заявлений,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>
        <w:rPr>
          <w:b/>
          <w:sz w:val="28"/>
          <w:szCs w:val="28"/>
        </w:rPr>
        <w:t>»</w:t>
      </w:r>
    </w:p>
    <w:p w:rsidR="006A29F7" w:rsidRPr="00B3358D" w:rsidRDefault="006A29F7" w:rsidP="006A29F7">
      <w:pPr>
        <w:ind w:left="4956"/>
        <w:rPr>
          <w:sz w:val="28"/>
          <w:szCs w:val="28"/>
        </w:rPr>
      </w:pPr>
    </w:p>
    <w:p w:rsidR="006A29F7" w:rsidRDefault="006A29F7" w:rsidP="006A29F7">
      <w:pPr>
        <w:ind w:left="5245"/>
        <w:jc w:val="center"/>
        <w:rPr>
          <w:bCs/>
          <w:sz w:val="28"/>
          <w:szCs w:val="28"/>
        </w:rPr>
      </w:pPr>
      <w:r w:rsidRPr="00830C19">
        <w:rPr>
          <w:i/>
          <w:iCs/>
          <w:sz w:val="28"/>
          <w:szCs w:val="28"/>
        </w:rPr>
        <w:t xml:space="preserve"> </w:t>
      </w:r>
    </w:p>
    <w:p w:rsidR="006A29F7" w:rsidRDefault="006A29F7" w:rsidP="006A29F7">
      <w:pPr>
        <w:ind w:left="5245"/>
        <w:rPr>
          <w:sz w:val="28"/>
          <w:szCs w:val="28"/>
        </w:rPr>
      </w:pPr>
    </w:p>
    <w:p w:rsidR="006A29F7" w:rsidRPr="00C4042A" w:rsidRDefault="006A29F7" w:rsidP="006A29F7">
      <w:pPr>
        <w:shd w:val="clear" w:color="auto" w:fill="FFFFFF"/>
        <w:ind w:firstLine="567"/>
        <w:jc w:val="center"/>
        <w:rPr>
          <w:sz w:val="28"/>
          <w:szCs w:val="28"/>
        </w:rPr>
      </w:pPr>
      <w:r w:rsidRPr="00C4042A">
        <w:rPr>
          <w:sz w:val="28"/>
          <w:szCs w:val="28"/>
        </w:rPr>
        <w:t>Уведомление</w:t>
      </w:r>
    </w:p>
    <w:p w:rsidR="006A29F7" w:rsidRDefault="006A29F7" w:rsidP="006A29F7">
      <w:pPr>
        <w:shd w:val="clear" w:color="auto" w:fill="FFFFFF"/>
        <w:ind w:firstLine="567"/>
        <w:jc w:val="center"/>
        <w:rPr>
          <w:spacing w:val="-5"/>
          <w:sz w:val="28"/>
          <w:szCs w:val="28"/>
        </w:rPr>
      </w:pPr>
      <w:r w:rsidRPr="00C4042A">
        <w:rPr>
          <w:sz w:val="28"/>
          <w:szCs w:val="28"/>
        </w:rPr>
        <w:t>О постановке на очередь</w:t>
      </w:r>
      <w:r>
        <w:rPr>
          <w:sz w:val="28"/>
          <w:szCs w:val="28"/>
        </w:rPr>
        <w:t xml:space="preserve"> </w:t>
      </w:r>
      <w:r w:rsidRPr="00C4042A">
        <w:rPr>
          <w:spacing w:val="-5"/>
          <w:sz w:val="28"/>
          <w:szCs w:val="28"/>
        </w:rPr>
        <w:t xml:space="preserve">в  учреждение </w:t>
      </w:r>
    </w:p>
    <w:p w:rsidR="006A29F7" w:rsidRDefault="006A29F7" w:rsidP="006A29F7">
      <w:pPr>
        <w:shd w:val="clear" w:color="auto" w:fill="FFFFFF"/>
        <w:ind w:firstLine="567"/>
        <w:jc w:val="center"/>
        <w:rPr>
          <w:spacing w:val="-5"/>
          <w:sz w:val="28"/>
          <w:szCs w:val="28"/>
        </w:rPr>
      </w:pPr>
    </w:p>
    <w:p w:rsidR="006A29F7" w:rsidRPr="00C4042A" w:rsidRDefault="006A29F7" w:rsidP="006A29F7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6A29F7" w:rsidRPr="00830C19" w:rsidRDefault="006A29F7" w:rsidP="006A29F7">
      <w:pPr>
        <w:shd w:val="clear" w:color="auto" w:fill="FFFFFF"/>
        <w:tabs>
          <w:tab w:val="left" w:leader="underscore" w:pos="4090"/>
        </w:tabs>
        <w:ind w:firstLine="567"/>
        <w:rPr>
          <w:sz w:val="28"/>
          <w:szCs w:val="28"/>
        </w:rPr>
      </w:pPr>
      <w:r w:rsidRPr="00830C19">
        <w:rPr>
          <w:spacing w:val="-2"/>
          <w:sz w:val="28"/>
          <w:szCs w:val="28"/>
        </w:rPr>
        <w:t xml:space="preserve">Наименование </w:t>
      </w:r>
      <w:r w:rsidR="00D842E1">
        <w:rPr>
          <w:spacing w:val="-2"/>
          <w:sz w:val="28"/>
          <w:szCs w:val="28"/>
        </w:rPr>
        <w:t>МК</w:t>
      </w:r>
      <w:r w:rsidRPr="00830C19">
        <w:rPr>
          <w:spacing w:val="-2"/>
          <w:sz w:val="28"/>
          <w:szCs w:val="28"/>
        </w:rPr>
        <w:t xml:space="preserve">ДОУ </w:t>
      </w:r>
      <w:r w:rsidR="00D842E1">
        <w:rPr>
          <w:spacing w:val="-2"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_____________________________________________</w:t>
      </w:r>
    </w:p>
    <w:p w:rsidR="006A29F7" w:rsidRPr="00830C19" w:rsidRDefault="006A29F7" w:rsidP="006A29F7">
      <w:pPr>
        <w:shd w:val="clear" w:color="auto" w:fill="FFFFFF"/>
        <w:tabs>
          <w:tab w:val="left" w:leader="underscore" w:pos="4502"/>
        </w:tabs>
        <w:ind w:firstLine="567"/>
        <w:rPr>
          <w:sz w:val="28"/>
          <w:szCs w:val="28"/>
        </w:rPr>
      </w:pPr>
      <w:r w:rsidRPr="00830C19">
        <w:rPr>
          <w:spacing w:val="-2"/>
          <w:sz w:val="28"/>
          <w:szCs w:val="28"/>
        </w:rPr>
        <w:t xml:space="preserve">№ очереди по учреждению </w:t>
      </w:r>
      <w:r w:rsidRPr="00830C19">
        <w:rPr>
          <w:sz w:val="28"/>
          <w:szCs w:val="28"/>
        </w:rPr>
        <w:tab/>
      </w:r>
      <w:r>
        <w:rPr>
          <w:sz w:val="28"/>
          <w:szCs w:val="28"/>
        </w:rPr>
        <w:t>_________________________________</w:t>
      </w:r>
    </w:p>
    <w:p w:rsidR="006A29F7" w:rsidRPr="00830C19" w:rsidRDefault="006A29F7" w:rsidP="006A29F7">
      <w:pPr>
        <w:shd w:val="clear" w:color="auto" w:fill="FFFFFF"/>
        <w:tabs>
          <w:tab w:val="left" w:leader="underscore" w:pos="4997"/>
        </w:tabs>
        <w:ind w:firstLine="567"/>
        <w:rPr>
          <w:sz w:val="28"/>
          <w:szCs w:val="28"/>
        </w:rPr>
      </w:pPr>
      <w:r w:rsidRPr="00830C19">
        <w:rPr>
          <w:spacing w:val="-2"/>
          <w:sz w:val="28"/>
          <w:szCs w:val="28"/>
        </w:rPr>
        <w:t xml:space="preserve">ФИО ребенка </w:t>
      </w:r>
      <w:r>
        <w:rPr>
          <w:sz w:val="28"/>
          <w:szCs w:val="28"/>
        </w:rPr>
        <w:t>__________________________________________________</w:t>
      </w:r>
    </w:p>
    <w:p w:rsidR="006A29F7" w:rsidRPr="00830C19" w:rsidRDefault="006A29F7" w:rsidP="006A29F7">
      <w:pPr>
        <w:shd w:val="clear" w:color="auto" w:fill="FFFFFF"/>
        <w:tabs>
          <w:tab w:val="left" w:leader="underscore" w:pos="5054"/>
        </w:tabs>
        <w:ind w:firstLine="567"/>
        <w:rPr>
          <w:sz w:val="28"/>
          <w:szCs w:val="28"/>
        </w:rPr>
      </w:pPr>
      <w:r w:rsidRPr="00830C19">
        <w:rPr>
          <w:spacing w:val="-2"/>
          <w:sz w:val="28"/>
          <w:szCs w:val="28"/>
        </w:rPr>
        <w:t xml:space="preserve">Дата рождения ребенка </w:t>
      </w:r>
      <w:r w:rsidRPr="00830C19">
        <w:rPr>
          <w:sz w:val="28"/>
          <w:szCs w:val="28"/>
        </w:rPr>
        <w:tab/>
      </w:r>
      <w:r>
        <w:rPr>
          <w:sz w:val="28"/>
          <w:szCs w:val="28"/>
        </w:rPr>
        <w:t>______________________________</w:t>
      </w:r>
    </w:p>
    <w:p w:rsidR="006A29F7" w:rsidRPr="00830C19" w:rsidRDefault="006A29F7" w:rsidP="006A29F7">
      <w:pPr>
        <w:shd w:val="clear" w:color="auto" w:fill="FFFFFF"/>
        <w:tabs>
          <w:tab w:val="left" w:leader="underscore" w:pos="419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Домашний адрес _______________________________________________</w:t>
      </w:r>
    </w:p>
    <w:p w:rsidR="006A29F7" w:rsidRDefault="006A29F7" w:rsidP="006A29F7">
      <w:pPr>
        <w:shd w:val="clear" w:color="auto" w:fill="FFFFFF"/>
        <w:tabs>
          <w:tab w:val="left" w:leader="underscore" w:pos="4843"/>
        </w:tabs>
        <w:ind w:firstLine="567"/>
        <w:rPr>
          <w:sz w:val="28"/>
          <w:szCs w:val="28"/>
        </w:rPr>
      </w:pPr>
      <w:r w:rsidRPr="00830C19">
        <w:rPr>
          <w:spacing w:val="-2"/>
          <w:sz w:val="28"/>
          <w:szCs w:val="28"/>
        </w:rPr>
        <w:t xml:space="preserve">Льготная категория заявителя </w:t>
      </w:r>
      <w:r>
        <w:rPr>
          <w:sz w:val="28"/>
          <w:szCs w:val="28"/>
        </w:rPr>
        <w:t>___________________________________</w:t>
      </w:r>
    </w:p>
    <w:p w:rsidR="006A29F7" w:rsidRPr="00830C19" w:rsidRDefault="006A29F7" w:rsidP="006A29F7">
      <w:pPr>
        <w:shd w:val="clear" w:color="auto" w:fill="FFFFFF"/>
        <w:tabs>
          <w:tab w:val="left" w:leader="underscore" w:pos="4843"/>
        </w:tabs>
        <w:ind w:firstLine="567"/>
        <w:rPr>
          <w:sz w:val="28"/>
          <w:szCs w:val="28"/>
        </w:rPr>
      </w:pPr>
      <w:r w:rsidRPr="00830C19">
        <w:rPr>
          <w:spacing w:val="-2"/>
          <w:sz w:val="28"/>
          <w:szCs w:val="28"/>
        </w:rPr>
        <w:t xml:space="preserve">Заявитель, ФИО заявителя </w:t>
      </w:r>
      <w:r>
        <w:rPr>
          <w:sz w:val="28"/>
          <w:szCs w:val="28"/>
        </w:rPr>
        <w:t>_______________________________________</w:t>
      </w:r>
    </w:p>
    <w:p w:rsidR="006A29F7" w:rsidRDefault="006A29F7" w:rsidP="006A29F7">
      <w:pPr>
        <w:shd w:val="clear" w:color="auto" w:fill="FFFFFF"/>
        <w:spacing w:before="317"/>
        <w:ind w:left="3778" w:firstLine="567"/>
        <w:rPr>
          <w:sz w:val="28"/>
          <w:szCs w:val="28"/>
        </w:rPr>
      </w:pPr>
    </w:p>
    <w:p w:rsidR="006A29F7" w:rsidRPr="00830C19" w:rsidRDefault="006A29F7" w:rsidP="006A29F7">
      <w:pPr>
        <w:shd w:val="clear" w:color="auto" w:fill="FFFFFF"/>
        <w:spacing w:before="317"/>
        <w:ind w:left="3778" w:firstLine="567"/>
        <w:rPr>
          <w:sz w:val="28"/>
          <w:szCs w:val="28"/>
        </w:rPr>
      </w:pPr>
      <w:r w:rsidRPr="00830C1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____________</w:t>
      </w:r>
    </w:p>
    <w:p w:rsidR="006A29F7" w:rsidRPr="00830C19" w:rsidRDefault="006A29F7" w:rsidP="006A29F7">
      <w:pPr>
        <w:shd w:val="clear" w:color="auto" w:fill="FFFFFF"/>
        <w:spacing w:before="960"/>
        <w:ind w:firstLine="567"/>
        <w:rPr>
          <w:sz w:val="28"/>
          <w:szCs w:val="28"/>
        </w:rPr>
      </w:pPr>
      <w:r w:rsidRPr="00830C19">
        <w:rPr>
          <w:sz w:val="28"/>
          <w:szCs w:val="28"/>
        </w:rPr>
        <w:t>Документы на постановку в очередь принял:</w:t>
      </w:r>
      <w:r w:rsidRPr="00830C19">
        <w:rPr>
          <w:spacing w:val="-2"/>
          <w:sz w:val="28"/>
          <w:szCs w:val="28"/>
        </w:rPr>
        <w:t xml:space="preserve"> </w:t>
      </w:r>
      <w:r w:rsidRPr="00830C19">
        <w:rPr>
          <w:sz w:val="28"/>
          <w:szCs w:val="28"/>
        </w:rPr>
        <w:tab/>
      </w:r>
    </w:p>
    <w:p w:rsidR="006A29F7" w:rsidRPr="00830C19" w:rsidRDefault="006A29F7" w:rsidP="006A29F7">
      <w:pPr>
        <w:shd w:val="clear" w:color="auto" w:fill="FFFFFF"/>
        <w:ind w:left="2520" w:firstLine="567"/>
        <w:rPr>
          <w:sz w:val="28"/>
          <w:szCs w:val="28"/>
        </w:rPr>
      </w:pPr>
      <w:r w:rsidRPr="00830C19">
        <w:rPr>
          <w:sz w:val="28"/>
          <w:szCs w:val="28"/>
        </w:rPr>
        <w:t>ФИО</w:t>
      </w:r>
      <w:r>
        <w:rPr>
          <w:sz w:val="28"/>
          <w:szCs w:val="28"/>
        </w:rPr>
        <w:t>________________________________________</w:t>
      </w:r>
    </w:p>
    <w:p w:rsidR="006A29F7" w:rsidRPr="00830C19" w:rsidRDefault="006A29F7" w:rsidP="006A29F7">
      <w:pPr>
        <w:shd w:val="clear" w:color="auto" w:fill="FFFFFF"/>
        <w:tabs>
          <w:tab w:val="left" w:leader="underscore" w:pos="1474"/>
          <w:tab w:val="left" w:leader="underscore" w:pos="3154"/>
        </w:tabs>
        <w:spacing w:before="456"/>
        <w:ind w:firstLine="567"/>
        <w:rPr>
          <w:sz w:val="28"/>
          <w:szCs w:val="28"/>
        </w:rPr>
      </w:pPr>
      <w:r w:rsidRPr="00830C19">
        <w:rPr>
          <w:spacing w:val="-2"/>
          <w:sz w:val="28"/>
          <w:szCs w:val="28"/>
        </w:rPr>
        <w:t xml:space="preserve">Дата « </w:t>
      </w:r>
      <w:r w:rsidRPr="00830C19">
        <w:rPr>
          <w:sz w:val="28"/>
          <w:szCs w:val="28"/>
        </w:rPr>
        <w:tab/>
        <w:t xml:space="preserve"> » </w:t>
      </w:r>
      <w:r w:rsidRPr="00830C19">
        <w:rPr>
          <w:sz w:val="28"/>
          <w:szCs w:val="28"/>
        </w:rPr>
        <w:tab/>
        <w:t xml:space="preserve"> </w:t>
      </w:r>
      <w:r w:rsidRPr="00830C19">
        <w:rPr>
          <w:spacing w:val="-2"/>
          <w:sz w:val="28"/>
          <w:szCs w:val="28"/>
        </w:rPr>
        <w:t>20__г</w:t>
      </w:r>
    </w:p>
    <w:p w:rsidR="00DE2439" w:rsidRDefault="00DE2439"/>
    <w:sectPr w:rsidR="00DE2439" w:rsidSect="00830C19">
      <w:pgSz w:w="11909" w:h="16834"/>
      <w:pgMar w:top="1134" w:right="851" w:bottom="992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1C" w:rsidRDefault="00A81E1C" w:rsidP="00FD177A">
      <w:r>
        <w:separator/>
      </w:r>
    </w:p>
  </w:endnote>
  <w:endnote w:type="continuationSeparator" w:id="0">
    <w:p w:rsidR="00A81E1C" w:rsidRDefault="00A81E1C" w:rsidP="00F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7AC" w:rsidRDefault="00FD177A" w:rsidP="001547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17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47AC" w:rsidRDefault="00A81E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7AC" w:rsidRDefault="00A81E1C" w:rsidP="001547AC">
    <w:pPr>
      <w:pStyle w:val="a3"/>
      <w:framePr w:wrap="around" w:vAnchor="text" w:hAnchor="margin" w:xAlign="center" w:y="1"/>
      <w:rPr>
        <w:rStyle w:val="a5"/>
      </w:rPr>
    </w:pPr>
  </w:p>
  <w:p w:rsidR="001547AC" w:rsidRDefault="00A81E1C" w:rsidP="00C152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1C" w:rsidRDefault="00A81E1C" w:rsidP="00FD177A">
      <w:r>
        <w:separator/>
      </w:r>
    </w:p>
  </w:footnote>
  <w:footnote w:type="continuationSeparator" w:id="0">
    <w:p w:rsidR="00A81E1C" w:rsidRDefault="00A81E1C" w:rsidP="00FD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9F7"/>
    <w:rsid w:val="00126DD0"/>
    <w:rsid w:val="001365E5"/>
    <w:rsid w:val="00185211"/>
    <w:rsid w:val="001B173A"/>
    <w:rsid w:val="00205B1D"/>
    <w:rsid w:val="004964AE"/>
    <w:rsid w:val="00500807"/>
    <w:rsid w:val="006A29F7"/>
    <w:rsid w:val="00A81E1C"/>
    <w:rsid w:val="00C86BC4"/>
    <w:rsid w:val="00D42B76"/>
    <w:rsid w:val="00D842E1"/>
    <w:rsid w:val="00DE2439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ocId w14:val="68228DD6"/>
  <w15:docId w15:val="{A6FFB912-CE5E-404F-A0BD-1203F3FB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29F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9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6A29F7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footer"/>
    <w:basedOn w:val="a"/>
    <w:link w:val="a4"/>
    <w:rsid w:val="006A29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2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5130</Words>
  <Characters>29241</Characters>
  <Application>Microsoft Office Word</Application>
  <DocSecurity>0</DocSecurity>
  <Lines>243</Lines>
  <Paragraphs>68</Paragraphs>
  <ScaleCrop>false</ScaleCrop>
  <Company/>
  <LinksUpToDate>false</LinksUpToDate>
  <CharactersWithSpaces>34303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11</cp:revision>
  <dcterms:created xsi:type="dcterms:W3CDTF">2013-05-17T12:17:00Z</dcterms:created>
  <dcterms:modified xsi:type="dcterms:W3CDTF">2020-12-19T16:54:00Z</dcterms:modified>
</cp:coreProperties>
</file>